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A97" w:rsidRPr="008958A5" w:rsidRDefault="00300A97" w:rsidP="00300A97">
      <w:pPr>
        <w:spacing w:after="0" w:line="240" w:lineRule="auto"/>
        <w:jc w:val="center"/>
        <w:rPr>
          <w:b/>
          <w:sz w:val="24"/>
          <w:szCs w:val="24"/>
          <w:u w:val="single"/>
          <w:lang w:val="en-US"/>
        </w:rPr>
      </w:pPr>
      <w:r w:rsidRPr="008958A5">
        <w:rPr>
          <w:b/>
          <w:sz w:val="24"/>
          <w:szCs w:val="24"/>
          <w:u w:val="single"/>
          <w:lang w:val="en-US"/>
        </w:rPr>
        <w:t>Program</w:t>
      </w:r>
      <w:r>
        <w:rPr>
          <w:b/>
          <w:sz w:val="24"/>
          <w:szCs w:val="24"/>
          <w:u w:val="single"/>
          <w:lang w:val="en-US"/>
        </w:rPr>
        <w:t xml:space="preserve"> of the Conference</w:t>
      </w:r>
    </w:p>
    <w:p w:rsidR="00300A97" w:rsidRPr="008958A5" w:rsidRDefault="00300A97" w:rsidP="00300A97">
      <w:pPr>
        <w:spacing w:after="0" w:line="240" w:lineRule="auto"/>
        <w:jc w:val="center"/>
        <w:rPr>
          <w:b/>
          <w:sz w:val="24"/>
          <w:szCs w:val="24"/>
          <w:u w:val="single"/>
          <w:lang w:val="en-US"/>
        </w:rPr>
      </w:pPr>
    </w:p>
    <w:p w:rsidR="00300A97" w:rsidRPr="008958A5" w:rsidRDefault="00300A97" w:rsidP="00300A97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 w:rsidRPr="008958A5">
        <w:rPr>
          <w:b/>
          <w:sz w:val="24"/>
          <w:szCs w:val="24"/>
          <w:lang w:val="en-US"/>
        </w:rPr>
        <w:t>DAY 1</w:t>
      </w:r>
    </w:p>
    <w:p w:rsidR="00300A97" w:rsidRPr="008958A5" w:rsidRDefault="00300A97" w:rsidP="00300A97">
      <w:pPr>
        <w:spacing w:after="0" w:line="240" w:lineRule="auto"/>
        <w:jc w:val="center"/>
        <w:rPr>
          <w:b/>
          <w:sz w:val="24"/>
          <w:szCs w:val="24"/>
          <w:lang w:val="en-US"/>
        </w:rPr>
      </w:pPr>
    </w:p>
    <w:p w:rsidR="00300A97" w:rsidRPr="008958A5" w:rsidRDefault="00300A97" w:rsidP="00300A97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 w:rsidRPr="008958A5">
        <w:rPr>
          <w:b/>
          <w:sz w:val="24"/>
          <w:szCs w:val="24"/>
          <w:lang w:val="en-US"/>
        </w:rPr>
        <w:t>Opening Ceremony</w:t>
      </w:r>
    </w:p>
    <w:p w:rsidR="00300A97" w:rsidRPr="008958A5" w:rsidRDefault="00300A97" w:rsidP="00300A97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300A97" w:rsidRPr="008958A5" w:rsidRDefault="00300A97" w:rsidP="00300A97">
      <w:pPr>
        <w:spacing w:after="0" w:line="240" w:lineRule="auto"/>
        <w:jc w:val="both"/>
        <w:rPr>
          <w:sz w:val="24"/>
          <w:szCs w:val="24"/>
          <w:lang w:val="en-US"/>
        </w:rPr>
      </w:pPr>
      <w:r w:rsidRPr="008958A5">
        <w:rPr>
          <w:sz w:val="24"/>
          <w:szCs w:val="24"/>
          <w:lang w:val="en-US"/>
        </w:rPr>
        <w:t xml:space="preserve">8:45 – 9:00        Welcome Address, </w:t>
      </w:r>
      <w:r w:rsidRPr="008958A5">
        <w:rPr>
          <w:b/>
          <w:sz w:val="24"/>
          <w:szCs w:val="24"/>
          <w:lang w:val="en-US"/>
        </w:rPr>
        <w:t>Robert “Bobby” Clarke</w:t>
      </w:r>
    </w:p>
    <w:p w:rsidR="00300A97" w:rsidRPr="008958A5" w:rsidRDefault="00300A97" w:rsidP="00300A97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300A97" w:rsidRPr="008958A5" w:rsidRDefault="00300A97" w:rsidP="00300A97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proofErr w:type="gramStart"/>
      <w:r w:rsidRPr="008958A5">
        <w:rPr>
          <w:b/>
          <w:sz w:val="24"/>
          <w:szCs w:val="24"/>
          <w:lang w:val="en-US"/>
        </w:rPr>
        <w:t>Statements by Convening Sponsor Organisations.</w:t>
      </w:r>
      <w:proofErr w:type="gramEnd"/>
    </w:p>
    <w:p w:rsidR="00300A97" w:rsidRPr="008958A5" w:rsidRDefault="00300A97" w:rsidP="00300A97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300A97" w:rsidRDefault="00300A97" w:rsidP="00300A97">
      <w:pPr>
        <w:spacing w:after="0" w:line="240" w:lineRule="auto"/>
        <w:jc w:val="both"/>
        <w:rPr>
          <w:sz w:val="24"/>
          <w:szCs w:val="24"/>
          <w:lang w:val="en-US"/>
        </w:rPr>
      </w:pPr>
      <w:proofErr w:type="gramStart"/>
      <w:r w:rsidRPr="008958A5">
        <w:rPr>
          <w:sz w:val="24"/>
          <w:szCs w:val="24"/>
          <w:lang w:val="en-US"/>
        </w:rPr>
        <w:t xml:space="preserve">9:00 - 9:15 </w:t>
      </w:r>
      <w:r w:rsidRPr="008958A5">
        <w:rPr>
          <w:sz w:val="24"/>
          <w:szCs w:val="24"/>
          <w:lang w:val="en-US"/>
        </w:rPr>
        <w:tab/>
        <w:t>Caribbean Movement for Peace and Integration.</w:t>
      </w:r>
      <w:proofErr w:type="gramEnd"/>
      <w:r w:rsidRPr="008958A5">
        <w:rPr>
          <w:sz w:val="24"/>
          <w:szCs w:val="24"/>
          <w:lang w:val="en-US"/>
        </w:rPr>
        <w:t xml:space="preserve"> </w:t>
      </w:r>
    </w:p>
    <w:p w:rsidR="00300A97" w:rsidRPr="008958A5" w:rsidRDefault="00300A97" w:rsidP="00300A97">
      <w:pPr>
        <w:spacing w:after="0" w:line="240" w:lineRule="auto"/>
        <w:ind w:left="1440"/>
        <w:jc w:val="both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 xml:space="preserve">By </w:t>
      </w:r>
      <w:r w:rsidRPr="008958A5">
        <w:rPr>
          <w:sz w:val="24"/>
          <w:szCs w:val="24"/>
          <w:lang w:val="en-US"/>
        </w:rPr>
        <w:t>MP Trevor Prescod</w:t>
      </w:r>
      <w:r>
        <w:rPr>
          <w:sz w:val="24"/>
          <w:szCs w:val="24"/>
          <w:lang w:val="en-US"/>
        </w:rPr>
        <w:t>, CMPI President.</w:t>
      </w:r>
      <w:proofErr w:type="gramEnd"/>
    </w:p>
    <w:p w:rsidR="00300A97" w:rsidRPr="008958A5" w:rsidRDefault="00300A97" w:rsidP="00300A97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300A97" w:rsidRDefault="00300A97" w:rsidP="00300A97">
      <w:pPr>
        <w:spacing w:after="0" w:line="240" w:lineRule="auto"/>
        <w:jc w:val="both"/>
        <w:rPr>
          <w:sz w:val="24"/>
          <w:szCs w:val="24"/>
          <w:lang w:val="en-US"/>
        </w:rPr>
      </w:pPr>
      <w:r w:rsidRPr="008958A5">
        <w:rPr>
          <w:sz w:val="24"/>
          <w:szCs w:val="24"/>
          <w:lang w:val="en-US"/>
        </w:rPr>
        <w:t>9:15 - 9:30</w:t>
      </w:r>
      <w:r w:rsidRPr="008958A5">
        <w:rPr>
          <w:sz w:val="24"/>
          <w:szCs w:val="24"/>
          <w:lang w:val="en-US"/>
        </w:rPr>
        <w:tab/>
        <w:t xml:space="preserve">World Peace Council/Cuban MovPaz. </w:t>
      </w:r>
    </w:p>
    <w:p w:rsidR="00300A97" w:rsidRPr="008958A5" w:rsidRDefault="00300A97" w:rsidP="00300A97">
      <w:pPr>
        <w:spacing w:after="0" w:line="240" w:lineRule="auto"/>
        <w:ind w:left="1440"/>
        <w:jc w:val="both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 xml:space="preserve">By </w:t>
      </w:r>
      <w:r w:rsidRPr="008958A5">
        <w:rPr>
          <w:sz w:val="24"/>
          <w:szCs w:val="24"/>
          <w:lang w:val="en-US"/>
        </w:rPr>
        <w:t xml:space="preserve">Silvio Platero, </w:t>
      </w:r>
      <w:r>
        <w:rPr>
          <w:sz w:val="24"/>
          <w:szCs w:val="24"/>
          <w:lang w:val="en-US"/>
        </w:rPr>
        <w:t xml:space="preserve">WPC Coordinator and </w:t>
      </w:r>
      <w:r w:rsidRPr="008958A5">
        <w:rPr>
          <w:sz w:val="24"/>
          <w:szCs w:val="24"/>
          <w:lang w:val="en-US"/>
        </w:rPr>
        <w:t>MovPaz President.</w:t>
      </w:r>
      <w:proofErr w:type="gramEnd"/>
    </w:p>
    <w:p w:rsidR="00300A97" w:rsidRPr="008958A5" w:rsidRDefault="00300A97" w:rsidP="00300A97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300A97" w:rsidRDefault="00300A97" w:rsidP="00300A97">
      <w:pPr>
        <w:spacing w:after="0" w:line="240" w:lineRule="auto"/>
        <w:jc w:val="both"/>
        <w:rPr>
          <w:sz w:val="24"/>
          <w:szCs w:val="24"/>
          <w:lang w:val="en-US"/>
        </w:rPr>
      </w:pPr>
      <w:proofErr w:type="gramStart"/>
      <w:r w:rsidRPr="008958A5">
        <w:rPr>
          <w:sz w:val="24"/>
          <w:szCs w:val="24"/>
          <w:lang w:val="en-US"/>
        </w:rPr>
        <w:t>9:30 - 9:45</w:t>
      </w:r>
      <w:r w:rsidRPr="008958A5">
        <w:rPr>
          <w:sz w:val="24"/>
          <w:szCs w:val="24"/>
          <w:lang w:val="en-US"/>
        </w:rPr>
        <w:tab/>
        <w:t>Caribbean Chapter, Network in Defence of Humanity.</w:t>
      </w:r>
      <w:proofErr w:type="gramEnd"/>
      <w:r w:rsidRPr="008958A5">
        <w:rPr>
          <w:sz w:val="24"/>
          <w:szCs w:val="24"/>
          <w:lang w:val="en-US"/>
        </w:rPr>
        <w:t xml:space="preserve"> </w:t>
      </w:r>
    </w:p>
    <w:p w:rsidR="00300A97" w:rsidRPr="008958A5" w:rsidRDefault="00300A97" w:rsidP="00300A97">
      <w:pPr>
        <w:spacing w:after="0" w:line="240" w:lineRule="auto"/>
        <w:ind w:left="144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By </w:t>
      </w:r>
      <w:r w:rsidRPr="008958A5">
        <w:rPr>
          <w:sz w:val="24"/>
          <w:szCs w:val="24"/>
          <w:lang w:val="en-US"/>
        </w:rPr>
        <w:t>David Denny</w:t>
      </w:r>
      <w:r>
        <w:rPr>
          <w:sz w:val="24"/>
          <w:szCs w:val="24"/>
          <w:lang w:val="en-US"/>
        </w:rPr>
        <w:t>, Member of the Network and CMPI Secretary General.</w:t>
      </w:r>
    </w:p>
    <w:p w:rsidR="00300A97" w:rsidRPr="008958A5" w:rsidRDefault="00300A97" w:rsidP="00300A97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300A97" w:rsidRDefault="00300A97" w:rsidP="00300A97">
      <w:pPr>
        <w:spacing w:after="0" w:line="240" w:lineRule="auto"/>
        <w:jc w:val="both"/>
        <w:rPr>
          <w:sz w:val="24"/>
          <w:szCs w:val="24"/>
          <w:lang w:val="en-US"/>
        </w:rPr>
      </w:pPr>
      <w:r w:rsidRPr="008958A5">
        <w:rPr>
          <w:sz w:val="24"/>
          <w:szCs w:val="24"/>
          <w:lang w:val="en-US"/>
        </w:rPr>
        <w:t>9:45-10.00</w:t>
      </w:r>
      <w:r w:rsidRPr="008958A5">
        <w:rPr>
          <w:sz w:val="24"/>
          <w:szCs w:val="24"/>
          <w:lang w:val="en-US"/>
        </w:rPr>
        <w:tab/>
        <w:t xml:space="preserve">Jamaica Peace Council. </w:t>
      </w:r>
    </w:p>
    <w:p w:rsidR="00300A97" w:rsidRPr="008958A5" w:rsidRDefault="00300A97" w:rsidP="00300A97">
      <w:pPr>
        <w:spacing w:after="0" w:line="240" w:lineRule="auto"/>
        <w:ind w:left="1440"/>
        <w:jc w:val="both"/>
        <w:rPr>
          <w:sz w:val="24"/>
          <w:szCs w:val="24"/>
          <w:lang w:val="en-US"/>
        </w:rPr>
      </w:pPr>
      <w:proofErr w:type="gramStart"/>
      <w:r w:rsidRPr="008958A5">
        <w:rPr>
          <w:rFonts w:ascii="Calibri" w:hAnsi="Calibri" w:cs="Calibri"/>
          <w:bCs/>
          <w:color w:val="000000"/>
          <w:lang w:val="en-US"/>
        </w:rPr>
        <w:t xml:space="preserve">By </w:t>
      </w:r>
      <w:r>
        <w:rPr>
          <w:rFonts w:ascii="Calibri" w:hAnsi="Calibri" w:cs="Calibri"/>
          <w:bCs/>
          <w:color w:val="000000"/>
          <w:lang w:val="en-US"/>
        </w:rPr>
        <w:t>Hope Mc Nish, President.</w:t>
      </w:r>
      <w:proofErr w:type="gramEnd"/>
    </w:p>
    <w:p w:rsidR="00300A97" w:rsidRPr="008958A5" w:rsidRDefault="00300A97" w:rsidP="00300A97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300A97" w:rsidRPr="008958A5" w:rsidRDefault="00300A97" w:rsidP="00300A97">
      <w:pPr>
        <w:spacing w:after="0" w:line="240" w:lineRule="auto"/>
        <w:ind w:left="1440" w:hanging="1440"/>
        <w:jc w:val="both"/>
        <w:rPr>
          <w:sz w:val="24"/>
          <w:szCs w:val="24"/>
          <w:lang w:val="en-US"/>
        </w:rPr>
      </w:pPr>
      <w:r w:rsidRPr="008958A5">
        <w:rPr>
          <w:sz w:val="24"/>
          <w:szCs w:val="24"/>
          <w:lang w:val="en-US"/>
        </w:rPr>
        <w:t>10:00-10:15</w:t>
      </w:r>
      <w:r w:rsidRPr="008958A5">
        <w:rPr>
          <w:sz w:val="24"/>
          <w:szCs w:val="24"/>
          <w:lang w:val="en-US"/>
        </w:rPr>
        <w:tab/>
      </w:r>
      <w:proofErr w:type="gramStart"/>
      <w:r w:rsidRPr="008958A5">
        <w:rPr>
          <w:sz w:val="24"/>
          <w:szCs w:val="24"/>
          <w:lang w:val="en-US"/>
        </w:rPr>
        <w:t>Setting</w:t>
      </w:r>
      <w:proofErr w:type="gramEnd"/>
      <w:r w:rsidRPr="008958A5">
        <w:rPr>
          <w:sz w:val="24"/>
          <w:szCs w:val="24"/>
          <w:lang w:val="en-US"/>
        </w:rPr>
        <w:t xml:space="preserve"> the Scene: What is the Caribbean and What it Means to be a Zone of Peace. </w:t>
      </w:r>
      <w:proofErr w:type="gramStart"/>
      <w:r w:rsidRPr="008958A5">
        <w:rPr>
          <w:sz w:val="24"/>
          <w:szCs w:val="24"/>
          <w:lang w:val="en-US"/>
        </w:rPr>
        <w:t xml:space="preserve">By David Commission, </w:t>
      </w:r>
      <w:r>
        <w:rPr>
          <w:sz w:val="24"/>
          <w:szCs w:val="24"/>
          <w:lang w:val="en-US"/>
        </w:rPr>
        <w:t>member of the Executive Secretariat of the International Network</w:t>
      </w:r>
      <w:r w:rsidRPr="008958A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and </w:t>
      </w:r>
      <w:r w:rsidRPr="008958A5">
        <w:rPr>
          <w:sz w:val="24"/>
          <w:szCs w:val="24"/>
          <w:lang w:val="en-US"/>
        </w:rPr>
        <w:t>Coordinator of the Caribbean Chap</w:t>
      </w:r>
      <w:r>
        <w:rPr>
          <w:sz w:val="24"/>
          <w:szCs w:val="24"/>
          <w:lang w:val="en-US"/>
        </w:rPr>
        <w:t>ter.</w:t>
      </w:r>
      <w:proofErr w:type="gramEnd"/>
    </w:p>
    <w:p w:rsidR="00300A97" w:rsidRPr="008958A5" w:rsidRDefault="00300A97" w:rsidP="00300A97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300A97" w:rsidRPr="008958A5" w:rsidRDefault="00300A97" w:rsidP="00300A97">
      <w:pPr>
        <w:spacing w:after="0" w:line="240" w:lineRule="auto"/>
        <w:jc w:val="both"/>
        <w:rPr>
          <w:sz w:val="24"/>
          <w:szCs w:val="24"/>
          <w:lang w:val="en-US"/>
        </w:rPr>
      </w:pPr>
      <w:r w:rsidRPr="008958A5">
        <w:rPr>
          <w:sz w:val="24"/>
          <w:szCs w:val="24"/>
          <w:lang w:val="en-US"/>
        </w:rPr>
        <w:t>10:15 – 10: 30 Coffee Break</w:t>
      </w:r>
    </w:p>
    <w:p w:rsidR="00300A97" w:rsidRPr="008958A5" w:rsidRDefault="00300A97" w:rsidP="00300A97">
      <w:pPr>
        <w:spacing w:after="0" w:line="240" w:lineRule="auto"/>
        <w:jc w:val="both"/>
        <w:rPr>
          <w:b/>
          <w:sz w:val="24"/>
          <w:szCs w:val="24"/>
          <w:lang w:val="en-US"/>
        </w:rPr>
      </w:pPr>
    </w:p>
    <w:p w:rsidR="00300A97" w:rsidRPr="008958A5" w:rsidRDefault="00300A97" w:rsidP="00300A97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 w:rsidRPr="008958A5">
        <w:rPr>
          <w:b/>
          <w:sz w:val="24"/>
          <w:szCs w:val="24"/>
          <w:lang w:val="en-US"/>
        </w:rPr>
        <w:t>Presentations and Discussions</w:t>
      </w:r>
    </w:p>
    <w:p w:rsidR="00300A97" w:rsidRPr="008958A5" w:rsidRDefault="00300A97" w:rsidP="00300A97">
      <w:pPr>
        <w:spacing w:after="0" w:line="240" w:lineRule="auto"/>
        <w:jc w:val="center"/>
        <w:rPr>
          <w:sz w:val="24"/>
          <w:szCs w:val="24"/>
          <w:lang w:val="en-US"/>
        </w:rPr>
      </w:pPr>
    </w:p>
    <w:p w:rsidR="00300A97" w:rsidRPr="008958A5" w:rsidRDefault="00300A97" w:rsidP="00300A97">
      <w:pPr>
        <w:spacing w:after="0" w:line="240" w:lineRule="auto"/>
        <w:ind w:left="1440" w:hanging="1440"/>
        <w:jc w:val="both"/>
        <w:rPr>
          <w:sz w:val="24"/>
          <w:szCs w:val="24"/>
          <w:lang w:val="en-US"/>
        </w:rPr>
      </w:pPr>
      <w:proofErr w:type="gramStart"/>
      <w:r w:rsidRPr="008958A5">
        <w:rPr>
          <w:sz w:val="24"/>
          <w:szCs w:val="24"/>
          <w:lang w:val="en-US"/>
        </w:rPr>
        <w:t xml:space="preserve">10:30 – 11:00 </w:t>
      </w:r>
      <w:r w:rsidRPr="008958A5">
        <w:rPr>
          <w:sz w:val="24"/>
          <w:szCs w:val="24"/>
          <w:lang w:val="en-US"/>
        </w:rPr>
        <w:tab/>
        <w:t>Trump, the USA and the Caribbean Today.</w:t>
      </w:r>
      <w:proofErr w:type="gramEnd"/>
      <w:r w:rsidRPr="008958A5">
        <w:rPr>
          <w:sz w:val="24"/>
          <w:szCs w:val="24"/>
          <w:lang w:val="en-US"/>
        </w:rPr>
        <w:t xml:space="preserve"> </w:t>
      </w:r>
    </w:p>
    <w:p w:rsidR="00300A97" w:rsidRPr="008958A5" w:rsidRDefault="00300A97" w:rsidP="00300A97">
      <w:pPr>
        <w:spacing w:after="0" w:line="240" w:lineRule="auto"/>
        <w:ind w:left="1440"/>
        <w:jc w:val="both"/>
        <w:rPr>
          <w:sz w:val="24"/>
          <w:szCs w:val="24"/>
          <w:lang w:val="en-US"/>
        </w:rPr>
      </w:pPr>
      <w:r w:rsidRPr="008958A5">
        <w:rPr>
          <w:sz w:val="24"/>
          <w:szCs w:val="24"/>
          <w:lang w:val="en-US"/>
        </w:rPr>
        <w:t xml:space="preserve">By Henry </w:t>
      </w:r>
      <w:proofErr w:type="spellStart"/>
      <w:r w:rsidRPr="008958A5">
        <w:rPr>
          <w:sz w:val="24"/>
          <w:szCs w:val="24"/>
          <w:lang w:val="en-US"/>
        </w:rPr>
        <w:t>Lowendo</w:t>
      </w:r>
      <w:r>
        <w:rPr>
          <w:sz w:val="24"/>
          <w:szCs w:val="24"/>
          <w:lang w:val="en-US"/>
        </w:rPr>
        <w:t>rt</w:t>
      </w:r>
      <w:proofErr w:type="spellEnd"/>
      <w:r>
        <w:rPr>
          <w:sz w:val="24"/>
          <w:szCs w:val="24"/>
          <w:lang w:val="en-US"/>
        </w:rPr>
        <w:t>, United States Peace Council</w:t>
      </w:r>
    </w:p>
    <w:p w:rsidR="00300A97" w:rsidRPr="008958A5" w:rsidRDefault="00300A97" w:rsidP="00300A97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300A97" w:rsidRPr="008958A5" w:rsidRDefault="00300A97" w:rsidP="00300A97">
      <w:pPr>
        <w:spacing w:after="0" w:line="240" w:lineRule="auto"/>
        <w:ind w:left="1440" w:hanging="1440"/>
        <w:jc w:val="both"/>
        <w:rPr>
          <w:b/>
          <w:sz w:val="24"/>
          <w:szCs w:val="24"/>
          <w:lang w:val="en-US"/>
        </w:rPr>
      </w:pPr>
      <w:r w:rsidRPr="008958A5">
        <w:rPr>
          <w:sz w:val="24"/>
          <w:szCs w:val="24"/>
          <w:lang w:val="en-US"/>
        </w:rPr>
        <w:t>11:00 – 11:30</w:t>
      </w:r>
      <w:r w:rsidRPr="008958A5">
        <w:rPr>
          <w:sz w:val="24"/>
          <w:szCs w:val="24"/>
          <w:lang w:val="en-US"/>
        </w:rPr>
        <w:tab/>
      </w:r>
      <w:proofErr w:type="gramStart"/>
      <w:r w:rsidRPr="008958A5">
        <w:rPr>
          <w:sz w:val="24"/>
          <w:szCs w:val="24"/>
          <w:lang w:val="en-US"/>
        </w:rPr>
        <w:t>Ending</w:t>
      </w:r>
      <w:proofErr w:type="gramEnd"/>
      <w:r w:rsidRPr="008958A5">
        <w:rPr>
          <w:sz w:val="24"/>
          <w:szCs w:val="24"/>
          <w:lang w:val="en-US"/>
        </w:rPr>
        <w:t xml:space="preserve"> Caribbean Colonialism: Martinique, Guadeloupe, Puerto Rico and others. </w:t>
      </w:r>
      <w:r w:rsidRPr="000D104C">
        <w:rPr>
          <w:sz w:val="24"/>
          <w:szCs w:val="24"/>
          <w:lang w:val="en-US"/>
        </w:rPr>
        <w:t xml:space="preserve">By Prof Julio A. </w:t>
      </w:r>
      <w:proofErr w:type="spellStart"/>
      <w:r w:rsidRPr="000D104C">
        <w:rPr>
          <w:sz w:val="24"/>
          <w:szCs w:val="24"/>
          <w:lang w:val="en-US"/>
        </w:rPr>
        <w:t>Muriente</w:t>
      </w:r>
      <w:proofErr w:type="spellEnd"/>
      <w:r w:rsidRPr="000D104C">
        <w:rPr>
          <w:sz w:val="24"/>
          <w:szCs w:val="24"/>
          <w:lang w:val="en-US"/>
        </w:rPr>
        <w:t xml:space="preserve"> Perez, Independence Movement in Puerto Rico </w:t>
      </w:r>
      <w:r>
        <w:rPr>
          <w:sz w:val="24"/>
          <w:szCs w:val="24"/>
          <w:lang w:val="en-US"/>
        </w:rPr>
        <w:t xml:space="preserve">and </w:t>
      </w:r>
      <w:r w:rsidRPr="000D104C">
        <w:rPr>
          <w:rFonts w:ascii="Calibri" w:hAnsi="Calibri" w:cs="Calibri"/>
          <w:bCs/>
          <w:color w:val="000000"/>
          <w:lang w:val="en-US"/>
        </w:rPr>
        <w:t xml:space="preserve">Garcin Malsa or Luc </w:t>
      </w:r>
      <w:proofErr w:type="spellStart"/>
      <w:r w:rsidRPr="000D104C">
        <w:rPr>
          <w:rFonts w:ascii="Calibri" w:hAnsi="Calibri" w:cs="Calibri"/>
          <w:bCs/>
          <w:color w:val="000000"/>
          <w:lang w:val="en-US"/>
        </w:rPr>
        <w:t>Renette</w:t>
      </w:r>
      <w:proofErr w:type="spellEnd"/>
      <w:r w:rsidRPr="000D104C">
        <w:rPr>
          <w:rFonts w:ascii="Calibri" w:hAnsi="Calibri" w:cs="Calibri"/>
          <w:bCs/>
          <w:color w:val="000000"/>
          <w:lang w:val="en-US"/>
        </w:rPr>
        <w:t>, veteran anti-colonialism fighters from Martinique and Guadeloupe</w:t>
      </w:r>
      <w:r>
        <w:rPr>
          <w:rFonts w:ascii="Calibri" w:hAnsi="Calibri" w:cs="Calibri"/>
          <w:bCs/>
          <w:color w:val="000000"/>
          <w:lang w:val="en-US"/>
        </w:rPr>
        <w:t>.</w:t>
      </w:r>
    </w:p>
    <w:p w:rsidR="00300A97" w:rsidRPr="008958A5" w:rsidRDefault="00300A97" w:rsidP="00300A97">
      <w:pPr>
        <w:spacing w:after="0" w:line="240" w:lineRule="auto"/>
        <w:jc w:val="both"/>
        <w:rPr>
          <w:b/>
          <w:sz w:val="24"/>
          <w:szCs w:val="24"/>
          <w:lang w:val="en-US"/>
        </w:rPr>
      </w:pPr>
    </w:p>
    <w:p w:rsidR="00300A97" w:rsidRPr="008958A5" w:rsidRDefault="00300A97" w:rsidP="00300A97">
      <w:pPr>
        <w:spacing w:after="0" w:line="240" w:lineRule="auto"/>
        <w:ind w:left="1440" w:hanging="1440"/>
        <w:jc w:val="both"/>
        <w:rPr>
          <w:sz w:val="24"/>
          <w:szCs w:val="24"/>
          <w:lang w:val="en-US"/>
        </w:rPr>
      </w:pPr>
      <w:r w:rsidRPr="008958A5">
        <w:rPr>
          <w:sz w:val="24"/>
          <w:szCs w:val="24"/>
          <w:lang w:val="en-US"/>
        </w:rPr>
        <w:t>11:30 – 12: 00</w:t>
      </w:r>
      <w:r w:rsidRPr="008958A5">
        <w:rPr>
          <w:sz w:val="24"/>
          <w:szCs w:val="24"/>
          <w:lang w:val="en-US"/>
        </w:rPr>
        <w:tab/>
      </w:r>
      <w:proofErr w:type="gramStart"/>
      <w:r w:rsidRPr="008958A5">
        <w:rPr>
          <w:sz w:val="24"/>
          <w:szCs w:val="24"/>
          <w:lang w:val="en-US"/>
        </w:rPr>
        <w:t>The</w:t>
      </w:r>
      <w:proofErr w:type="gramEnd"/>
      <w:r w:rsidRPr="008958A5">
        <w:rPr>
          <w:sz w:val="24"/>
          <w:szCs w:val="24"/>
          <w:lang w:val="en-US"/>
        </w:rPr>
        <w:t xml:space="preserve"> Problem of Foreign Military Presences in the Caribbean. </w:t>
      </w:r>
    </w:p>
    <w:p w:rsidR="00300A97" w:rsidRPr="000D104C" w:rsidRDefault="00300A97" w:rsidP="00300A97">
      <w:pPr>
        <w:spacing w:after="0" w:line="240" w:lineRule="auto"/>
        <w:ind w:left="1440"/>
        <w:jc w:val="both"/>
        <w:rPr>
          <w:sz w:val="24"/>
          <w:szCs w:val="24"/>
          <w:lang w:val="en-US"/>
        </w:rPr>
      </w:pPr>
      <w:proofErr w:type="gramStart"/>
      <w:r w:rsidRPr="000D104C">
        <w:rPr>
          <w:sz w:val="24"/>
          <w:szCs w:val="24"/>
          <w:lang w:val="en-US"/>
        </w:rPr>
        <w:t xml:space="preserve">By </w:t>
      </w:r>
      <w:r w:rsidRPr="000D104C">
        <w:rPr>
          <w:rFonts w:ascii="Calibri" w:hAnsi="Calibri" w:cs="Calibri"/>
          <w:bCs/>
          <w:color w:val="000000"/>
          <w:lang w:val="en-US"/>
        </w:rPr>
        <w:t xml:space="preserve">Cikiah Thomas, </w:t>
      </w:r>
      <w:r>
        <w:rPr>
          <w:rFonts w:ascii="Calibri" w:hAnsi="Calibri" w:cs="Calibri"/>
          <w:bCs/>
          <w:color w:val="000000"/>
          <w:lang w:val="en-US"/>
        </w:rPr>
        <w:t>President of Global African Congress.</w:t>
      </w:r>
      <w:proofErr w:type="gramEnd"/>
    </w:p>
    <w:p w:rsidR="00300A97" w:rsidRPr="008958A5" w:rsidRDefault="00300A97" w:rsidP="00300A97">
      <w:pPr>
        <w:spacing w:after="0" w:line="240" w:lineRule="auto"/>
        <w:jc w:val="both"/>
        <w:rPr>
          <w:sz w:val="24"/>
          <w:szCs w:val="24"/>
          <w:lang w:val="en-US"/>
        </w:rPr>
      </w:pPr>
      <w:bookmarkStart w:id="0" w:name="_GoBack"/>
      <w:bookmarkEnd w:id="0"/>
    </w:p>
    <w:p w:rsidR="00300A97" w:rsidRPr="000D104C" w:rsidRDefault="00300A97" w:rsidP="00300A97">
      <w:pPr>
        <w:spacing w:after="0" w:line="240" w:lineRule="auto"/>
        <w:ind w:left="1440" w:hanging="1440"/>
        <w:jc w:val="both"/>
        <w:rPr>
          <w:sz w:val="24"/>
          <w:szCs w:val="24"/>
          <w:lang w:val="en-US"/>
        </w:rPr>
      </w:pPr>
      <w:r w:rsidRPr="008958A5">
        <w:rPr>
          <w:sz w:val="24"/>
          <w:szCs w:val="24"/>
          <w:lang w:val="en-US"/>
        </w:rPr>
        <w:lastRenderedPageBreak/>
        <w:t>12:00- 12:30</w:t>
      </w:r>
      <w:r w:rsidRPr="008958A5">
        <w:rPr>
          <w:sz w:val="24"/>
          <w:szCs w:val="24"/>
          <w:lang w:val="en-US"/>
        </w:rPr>
        <w:tab/>
        <w:t xml:space="preserve">Our Caribbean Venezuela: What have we learned about the tactics and strategies of imperialism. </w:t>
      </w:r>
      <w:proofErr w:type="gramStart"/>
      <w:r>
        <w:rPr>
          <w:sz w:val="24"/>
          <w:szCs w:val="24"/>
          <w:lang w:val="en-US"/>
        </w:rPr>
        <w:t xml:space="preserve">By H.E. </w:t>
      </w:r>
      <w:r w:rsidRPr="000D104C">
        <w:rPr>
          <w:sz w:val="24"/>
          <w:szCs w:val="24"/>
          <w:lang w:val="en-US"/>
        </w:rPr>
        <w:t>Yuri Pimente</w:t>
      </w:r>
      <w:r>
        <w:rPr>
          <w:sz w:val="24"/>
          <w:szCs w:val="24"/>
          <w:lang w:val="en-US"/>
        </w:rPr>
        <w:t>l, Venezuelan Ambassador in Saint Vincent and the Grenadines.</w:t>
      </w:r>
      <w:proofErr w:type="gramEnd"/>
    </w:p>
    <w:p w:rsidR="00300A97" w:rsidRPr="008958A5" w:rsidRDefault="00300A97" w:rsidP="00300A97">
      <w:pPr>
        <w:spacing w:after="0" w:line="240" w:lineRule="auto"/>
        <w:ind w:left="720" w:firstLine="720"/>
        <w:jc w:val="both"/>
        <w:rPr>
          <w:sz w:val="24"/>
          <w:szCs w:val="24"/>
          <w:lang w:val="en-US"/>
        </w:rPr>
      </w:pPr>
    </w:p>
    <w:p w:rsidR="00300A97" w:rsidRPr="000D104C" w:rsidRDefault="00300A97" w:rsidP="00300A97">
      <w:pPr>
        <w:spacing w:after="0" w:line="240" w:lineRule="auto"/>
        <w:ind w:left="1440" w:hanging="1440"/>
        <w:jc w:val="both"/>
        <w:rPr>
          <w:sz w:val="24"/>
          <w:szCs w:val="24"/>
          <w:lang w:val="en-US"/>
        </w:rPr>
      </w:pPr>
      <w:r w:rsidRPr="008958A5">
        <w:rPr>
          <w:sz w:val="24"/>
          <w:szCs w:val="24"/>
          <w:lang w:val="en-US"/>
        </w:rPr>
        <w:t>12:30-1:00</w:t>
      </w:r>
      <w:r w:rsidRPr="008958A5">
        <w:rPr>
          <w:sz w:val="24"/>
          <w:szCs w:val="24"/>
          <w:lang w:val="en-US"/>
        </w:rPr>
        <w:tab/>
        <w:t xml:space="preserve">Cuba Today: Defeating US blockade and fighting the devolution of Guantanamo US Naval Base to the national sovereignty. </w:t>
      </w:r>
      <w:proofErr w:type="gramStart"/>
      <w:r>
        <w:rPr>
          <w:sz w:val="24"/>
          <w:szCs w:val="24"/>
          <w:lang w:val="en-US"/>
        </w:rPr>
        <w:t>By Silvio Platero, WPC Regional Coordinator and President of Cuban MovPaz.</w:t>
      </w:r>
      <w:proofErr w:type="gramEnd"/>
    </w:p>
    <w:p w:rsidR="00300A97" w:rsidRPr="000D104C" w:rsidRDefault="00300A97" w:rsidP="00300A97">
      <w:pPr>
        <w:spacing w:after="0" w:line="240" w:lineRule="auto"/>
        <w:jc w:val="both"/>
        <w:rPr>
          <w:b/>
          <w:sz w:val="24"/>
          <w:szCs w:val="24"/>
          <w:lang w:val="en-US"/>
        </w:rPr>
      </w:pPr>
    </w:p>
    <w:p w:rsidR="00300A97" w:rsidRPr="000D104C" w:rsidRDefault="00300A97" w:rsidP="00300A97">
      <w:pPr>
        <w:spacing w:after="0" w:line="240" w:lineRule="auto"/>
        <w:rPr>
          <w:sz w:val="24"/>
          <w:szCs w:val="24"/>
          <w:lang w:val="en-US"/>
        </w:rPr>
      </w:pPr>
      <w:r w:rsidRPr="000D104C">
        <w:rPr>
          <w:sz w:val="24"/>
          <w:szCs w:val="24"/>
          <w:lang w:val="en-US"/>
        </w:rPr>
        <w:t>1:00 – 2:00</w:t>
      </w:r>
      <w:r w:rsidRPr="000D104C">
        <w:rPr>
          <w:sz w:val="24"/>
          <w:szCs w:val="24"/>
          <w:lang w:val="en-US"/>
        </w:rPr>
        <w:tab/>
        <w:t xml:space="preserve"> Lunch</w:t>
      </w:r>
    </w:p>
    <w:p w:rsidR="00300A97" w:rsidRPr="000D104C" w:rsidRDefault="00300A97" w:rsidP="00300A97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300A97" w:rsidRPr="00FE3A5A" w:rsidRDefault="00300A97" w:rsidP="00300A97">
      <w:pPr>
        <w:ind w:left="1440" w:hanging="1440"/>
        <w:jc w:val="both"/>
        <w:rPr>
          <w:lang w:val="en-US"/>
        </w:rPr>
      </w:pPr>
      <w:r w:rsidRPr="008958A5">
        <w:rPr>
          <w:sz w:val="24"/>
          <w:szCs w:val="24"/>
          <w:lang w:val="en-US"/>
        </w:rPr>
        <w:t>2:00 – 2:30</w:t>
      </w:r>
      <w:r w:rsidRPr="008958A5">
        <w:rPr>
          <w:sz w:val="24"/>
          <w:szCs w:val="24"/>
          <w:lang w:val="en-US"/>
        </w:rPr>
        <w:tab/>
      </w:r>
      <w:proofErr w:type="gramStart"/>
      <w:r w:rsidRPr="008958A5">
        <w:rPr>
          <w:sz w:val="24"/>
          <w:szCs w:val="24"/>
          <w:lang w:val="en-US"/>
        </w:rPr>
        <w:t>Addressing</w:t>
      </w:r>
      <w:proofErr w:type="gramEnd"/>
      <w:r w:rsidRPr="008958A5">
        <w:rPr>
          <w:sz w:val="24"/>
          <w:szCs w:val="24"/>
          <w:lang w:val="en-US"/>
        </w:rPr>
        <w:t xml:space="preserve"> the Haiti-Dominican Republic Conflict as a framework for Peace.      </w:t>
      </w:r>
      <w:r w:rsidRPr="000D104C">
        <w:rPr>
          <w:sz w:val="24"/>
          <w:szCs w:val="24"/>
          <w:lang w:val="en-US"/>
        </w:rPr>
        <w:t xml:space="preserve">By </w:t>
      </w:r>
      <w:r w:rsidRPr="000D104C">
        <w:rPr>
          <w:rFonts w:ascii="Calibri" w:hAnsi="Calibri" w:cs="Calibri"/>
          <w:bCs/>
          <w:color w:val="000000"/>
          <w:lang w:val="en-US"/>
        </w:rPr>
        <w:t>Camille Chalmers,</w:t>
      </w:r>
      <w:r w:rsidRPr="000D104C">
        <w:rPr>
          <w:lang w:val="en-US"/>
        </w:rPr>
        <w:t xml:space="preserve"> an economist and social activist from Haiti</w:t>
      </w:r>
      <w:r>
        <w:rPr>
          <w:lang w:val="en-US"/>
        </w:rPr>
        <w:t>;</w:t>
      </w:r>
      <w:r w:rsidRPr="000D104C">
        <w:rPr>
          <w:lang w:val="en-US"/>
        </w:rPr>
        <w:t xml:space="preserve"> or </w:t>
      </w:r>
      <w:r w:rsidRPr="000D104C">
        <w:rPr>
          <w:rFonts w:ascii="Calibri" w:hAnsi="Calibri" w:cs="Calibri"/>
          <w:bCs/>
          <w:color w:val="000000"/>
          <w:lang w:val="en-US"/>
        </w:rPr>
        <w:t>Khafra Kambon</w:t>
      </w:r>
      <w:r w:rsidRPr="008958A5">
        <w:rPr>
          <w:rFonts w:ascii="Calibri" w:hAnsi="Calibri" w:cs="Calibri"/>
          <w:b/>
          <w:bCs/>
          <w:color w:val="000000"/>
          <w:lang w:val="en-US"/>
        </w:rPr>
        <w:t xml:space="preserve"> </w:t>
      </w:r>
      <w:r w:rsidRPr="00FE3A5A">
        <w:rPr>
          <w:lang w:val="en-US"/>
        </w:rPr>
        <w:t>one of our most esteemed elder Pan Africanists from Trinidad</w:t>
      </w:r>
      <w:r>
        <w:rPr>
          <w:lang w:val="en-US"/>
        </w:rPr>
        <w:t>.</w:t>
      </w:r>
      <w:r w:rsidRPr="008958A5">
        <w:rPr>
          <w:rFonts w:ascii="Calibri" w:hAnsi="Calibri" w:cs="Calibri"/>
          <w:b/>
          <w:bCs/>
          <w:color w:val="000000"/>
          <w:lang w:val="en-US"/>
        </w:rPr>
        <w:t xml:space="preserve"> </w:t>
      </w:r>
    </w:p>
    <w:p w:rsidR="00300A97" w:rsidRPr="008958A5" w:rsidRDefault="00300A97" w:rsidP="00300A97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300A97" w:rsidRPr="000D104C" w:rsidRDefault="00300A97" w:rsidP="00300A97">
      <w:pPr>
        <w:spacing w:after="0" w:line="240" w:lineRule="auto"/>
        <w:ind w:left="1440" w:hanging="1440"/>
        <w:jc w:val="both"/>
        <w:rPr>
          <w:sz w:val="24"/>
          <w:szCs w:val="24"/>
          <w:lang w:val="en-US"/>
        </w:rPr>
      </w:pPr>
      <w:proofErr w:type="gramStart"/>
      <w:r w:rsidRPr="008958A5">
        <w:rPr>
          <w:sz w:val="24"/>
          <w:szCs w:val="24"/>
          <w:lang w:val="en-US"/>
        </w:rPr>
        <w:t xml:space="preserve">2:30 – 3:00 </w:t>
      </w:r>
      <w:r w:rsidRPr="008958A5">
        <w:rPr>
          <w:sz w:val="24"/>
          <w:szCs w:val="24"/>
          <w:lang w:val="en-US"/>
        </w:rPr>
        <w:tab/>
        <w:t>The Media, Psychological Warfare and the Cultural penetration and Moral Decay of the Caribbean</w:t>
      </w:r>
      <w:r w:rsidRPr="008958A5">
        <w:rPr>
          <w:b/>
          <w:sz w:val="24"/>
          <w:szCs w:val="24"/>
          <w:lang w:val="en-US"/>
        </w:rPr>
        <w:t>.</w:t>
      </w:r>
      <w:proofErr w:type="gramEnd"/>
      <w:r w:rsidRPr="008958A5">
        <w:rPr>
          <w:b/>
          <w:sz w:val="24"/>
          <w:szCs w:val="24"/>
          <w:lang w:val="en-US"/>
        </w:rPr>
        <w:t xml:space="preserve"> </w:t>
      </w:r>
      <w:proofErr w:type="gramStart"/>
      <w:r w:rsidRPr="000D104C">
        <w:rPr>
          <w:sz w:val="24"/>
          <w:szCs w:val="24"/>
          <w:lang w:val="en-US"/>
        </w:rPr>
        <w:t xml:space="preserve">By </w:t>
      </w:r>
      <w:r w:rsidRPr="000D104C">
        <w:rPr>
          <w:rFonts w:ascii="Calibri" w:hAnsi="Calibri" w:cs="Calibri"/>
          <w:bCs/>
          <w:color w:val="000000"/>
          <w:lang w:val="en-US"/>
        </w:rPr>
        <w:t>Gerald Perreira, member of the International Network &amp; leader of the Organisation for the Victory of the People Party; or Cheryl Moore</w:t>
      </w:r>
      <w:r w:rsidRPr="000D104C">
        <w:rPr>
          <w:sz w:val="24"/>
          <w:szCs w:val="24"/>
          <w:lang w:val="en-US"/>
        </w:rPr>
        <w:t>.</w:t>
      </w:r>
      <w:proofErr w:type="gramEnd"/>
    </w:p>
    <w:p w:rsidR="00300A97" w:rsidRPr="000D104C" w:rsidRDefault="00300A97" w:rsidP="00300A97">
      <w:pPr>
        <w:spacing w:after="0" w:line="240" w:lineRule="auto"/>
        <w:ind w:left="1440" w:hanging="1440"/>
        <w:jc w:val="both"/>
        <w:rPr>
          <w:sz w:val="24"/>
          <w:szCs w:val="24"/>
          <w:lang w:val="en-US"/>
        </w:rPr>
      </w:pPr>
    </w:p>
    <w:p w:rsidR="00300A97" w:rsidRPr="00FE3A5A" w:rsidRDefault="00300A97" w:rsidP="00300A97">
      <w:pPr>
        <w:ind w:left="1440" w:hanging="1440"/>
        <w:jc w:val="both"/>
        <w:rPr>
          <w:lang w:val="en-US"/>
        </w:rPr>
      </w:pPr>
      <w:proofErr w:type="gramStart"/>
      <w:r w:rsidRPr="008958A5">
        <w:rPr>
          <w:sz w:val="24"/>
          <w:szCs w:val="24"/>
          <w:lang w:val="en-US"/>
        </w:rPr>
        <w:t xml:space="preserve">3:00 – 3:30 </w:t>
      </w:r>
      <w:r w:rsidRPr="008958A5">
        <w:rPr>
          <w:sz w:val="24"/>
          <w:szCs w:val="24"/>
          <w:lang w:val="en-US"/>
        </w:rPr>
        <w:tab/>
        <w:t>Economic Crisis and Social Collapse of the Caribbean</w:t>
      </w:r>
      <w:r w:rsidRPr="008958A5">
        <w:rPr>
          <w:b/>
          <w:sz w:val="24"/>
          <w:szCs w:val="24"/>
          <w:lang w:val="en-US"/>
        </w:rPr>
        <w:t>.</w:t>
      </w:r>
      <w:proofErr w:type="gramEnd"/>
      <w:r w:rsidRPr="008958A5">
        <w:rPr>
          <w:b/>
          <w:sz w:val="24"/>
          <w:szCs w:val="24"/>
          <w:lang w:val="en-US"/>
        </w:rPr>
        <w:t xml:space="preserve"> </w:t>
      </w:r>
      <w:r w:rsidRPr="000D104C">
        <w:rPr>
          <w:sz w:val="24"/>
          <w:szCs w:val="24"/>
          <w:lang w:val="en-US"/>
        </w:rPr>
        <w:t xml:space="preserve">By </w:t>
      </w:r>
      <w:r w:rsidRPr="000D104C">
        <w:rPr>
          <w:rFonts w:ascii="Calibri" w:hAnsi="Calibri" w:cs="Calibri"/>
          <w:bCs/>
          <w:color w:val="000000"/>
          <w:lang w:val="en-US"/>
        </w:rPr>
        <w:t>David Abdullah</w:t>
      </w:r>
      <w:r w:rsidRPr="008958A5">
        <w:rPr>
          <w:rFonts w:ascii="Calibri" w:hAnsi="Calibri" w:cs="Calibri"/>
          <w:b/>
          <w:bCs/>
          <w:color w:val="000000"/>
          <w:lang w:val="en-US"/>
        </w:rPr>
        <w:t>,</w:t>
      </w:r>
      <w:r w:rsidRPr="006274FD">
        <w:rPr>
          <w:lang w:val="en-US"/>
        </w:rPr>
        <w:t xml:space="preserve"> </w:t>
      </w:r>
      <w:r w:rsidRPr="00FE3A5A">
        <w:rPr>
          <w:lang w:val="en-US"/>
        </w:rPr>
        <w:t>a veteran trade unionist, economic researcher, and political activist from Trinidad</w:t>
      </w:r>
      <w:r>
        <w:rPr>
          <w:lang w:val="en-US"/>
        </w:rPr>
        <w:t xml:space="preserve"> &amp; Tobago.</w:t>
      </w:r>
    </w:p>
    <w:p w:rsidR="00300A97" w:rsidRPr="000D104C" w:rsidRDefault="00300A97" w:rsidP="00300A97">
      <w:pPr>
        <w:spacing w:after="0" w:line="240" w:lineRule="auto"/>
        <w:ind w:left="1440" w:hanging="144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4:00 – 5:00    Ceremony of d</w:t>
      </w:r>
      <w:r w:rsidRPr="000D104C">
        <w:rPr>
          <w:sz w:val="24"/>
          <w:szCs w:val="24"/>
          <w:lang w:val="en-US"/>
        </w:rPr>
        <w:t>eposit</w:t>
      </w:r>
      <w:r>
        <w:rPr>
          <w:sz w:val="24"/>
          <w:szCs w:val="24"/>
          <w:lang w:val="en-US"/>
        </w:rPr>
        <w:t>ing</w:t>
      </w:r>
      <w:r w:rsidRPr="000D104C">
        <w:rPr>
          <w:sz w:val="24"/>
          <w:szCs w:val="24"/>
          <w:lang w:val="en-US"/>
        </w:rPr>
        <w:t xml:space="preserve"> of wreaths at the Monument to Terrorism´s Victims, in Payne`s Bay, St James, commemorating the 41</w:t>
      </w:r>
      <w:r w:rsidRPr="000D104C">
        <w:rPr>
          <w:sz w:val="24"/>
          <w:szCs w:val="24"/>
          <w:vertAlign w:val="superscript"/>
          <w:lang w:val="en-US"/>
        </w:rPr>
        <w:t>st</w:t>
      </w:r>
      <w:r w:rsidRPr="000D104C">
        <w:rPr>
          <w:sz w:val="24"/>
          <w:szCs w:val="24"/>
          <w:lang w:val="en-US"/>
        </w:rPr>
        <w:t xml:space="preserve"> Anniversary of the bombing of CU-455 Cubana flight in October 6</w:t>
      </w:r>
      <w:r w:rsidRPr="000D104C">
        <w:rPr>
          <w:sz w:val="24"/>
          <w:szCs w:val="24"/>
          <w:vertAlign w:val="superscript"/>
          <w:lang w:val="en-US"/>
        </w:rPr>
        <w:t>th</w:t>
      </w:r>
      <w:r w:rsidRPr="000D104C">
        <w:rPr>
          <w:sz w:val="24"/>
          <w:szCs w:val="24"/>
          <w:lang w:val="en-US"/>
        </w:rPr>
        <w:t xml:space="preserve">, 1976. </w:t>
      </w:r>
      <w:proofErr w:type="gramStart"/>
      <w:r w:rsidRPr="000D104C">
        <w:rPr>
          <w:sz w:val="24"/>
          <w:szCs w:val="24"/>
          <w:lang w:val="en-US"/>
        </w:rPr>
        <w:t>(Organised by the Cuban Embassy in Barbados).</w:t>
      </w:r>
      <w:proofErr w:type="gramEnd"/>
    </w:p>
    <w:p w:rsidR="00300A97" w:rsidRPr="008958A5" w:rsidRDefault="00300A97" w:rsidP="00300A97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300A97" w:rsidRPr="008958A5" w:rsidRDefault="00300A97" w:rsidP="00300A97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300A97" w:rsidRPr="008958A5" w:rsidRDefault="00300A97" w:rsidP="00300A97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 w:rsidRPr="008958A5">
        <w:rPr>
          <w:b/>
          <w:sz w:val="24"/>
          <w:szCs w:val="24"/>
          <w:lang w:val="en-US"/>
        </w:rPr>
        <w:t xml:space="preserve">DAY 2 </w:t>
      </w:r>
    </w:p>
    <w:p w:rsidR="00300A97" w:rsidRPr="008958A5" w:rsidRDefault="00300A97" w:rsidP="00300A97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 w:rsidRPr="008958A5">
        <w:rPr>
          <w:b/>
          <w:sz w:val="24"/>
          <w:szCs w:val="24"/>
          <w:lang w:val="en-US"/>
        </w:rPr>
        <w:t>Closing Working Session</w:t>
      </w:r>
    </w:p>
    <w:p w:rsidR="00300A97" w:rsidRPr="008958A5" w:rsidRDefault="00300A97" w:rsidP="00300A97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300A97" w:rsidRPr="008958A5" w:rsidRDefault="00300A97" w:rsidP="00300A97">
      <w:pPr>
        <w:spacing w:after="0" w:line="240" w:lineRule="auto"/>
        <w:ind w:left="1350" w:hanging="1350"/>
        <w:jc w:val="both"/>
        <w:rPr>
          <w:sz w:val="24"/>
          <w:szCs w:val="24"/>
          <w:lang w:val="en-US"/>
        </w:rPr>
      </w:pPr>
      <w:r w:rsidRPr="008958A5">
        <w:rPr>
          <w:sz w:val="24"/>
          <w:szCs w:val="24"/>
          <w:lang w:val="en-US"/>
        </w:rPr>
        <w:t xml:space="preserve">9:00 - 11:30 Discussions on Draft Statement of the Conference on the </w:t>
      </w:r>
      <w:r>
        <w:rPr>
          <w:sz w:val="24"/>
          <w:szCs w:val="24"/>
          <w:lang w:val="en-US"/>
        </w:rPr>
        <w:t xml:space="preserve">present challenges </w:t>
      </w:r>
      <w:r w:rsidRPr="008958A5">
        <w:rPr>
          <w:sz w:val="24"/>
          <w:szCs w:val="24"/>
          <w:lang w:val="en-US"/>
        </w:rPr>
        <w:t>confronting the Caribbean and actions to be taken.</w:t>
      </w:r>
      <w:r>
        <w:rPr>
          <w:sz w:val="24"/>
          <w:szCs w:val="24"/>
          <w:lang w:val="en-US"/>
        </w:rPr>
        <w:t xml:space="preserve"> </w:t>
      </w:r>
      <w:proofErr w:type="gramStart"/>
      <w:r>
        <w:rPr>
          <w:sz w:val="24"/>
          <w:szCs w:val="24"/>
          <w:lang w:val="en-US"/>
        </w:rPr>
        <w:t>By Dr. Tennyson Joseph, Head of Sociology Department, UWI Cave Hill Campus.</w:t>
      </w:r>
      <w:proofErr w:type="gramEnd"/>
    </w:p>
    <w:p w:rsidR="00300A97" w:rsidRPr="008958A5" w:rsidRDefault="00300A97" w:rsidP="00300A97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300A97" w:rsidRPr="008958A5" w:rsidRDefault="00300A97" w:rsidP="00300A97">
      <w:pPr>
        <w:spacing w:after="0" w:line="240" w:lineRule="auto"/>
        <w:jc w:val="both"/>
        <w:rPr>
          <w:sz w:val="24"/>
          <w:szCs w:val="24"/>
          <w:lang w:val="en-US"/>
        </w:rPr>
      </w:pPr>
      <w:r w:rsidRPr="008958A5">
        <w:rPr>
          <w:sz w:val="24"/>
          <w:szCs w:val="24"/>
          <w:lang w:val="en-US"/>
        </w:rPr>
        <w:t>11:30 – 12:00 Adoption of the Conference Statement.</w:t>
      </w:r>
    </w:p>
    <w:p w:rsidR="00300A97" w:rsidRPr="008958A5" w:rsidRDefault="00300A97" w:rsidP="00300A97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300A97" w:rsidRPr="005A198F" w:rsidRDefault="00300A97" w:rsidP="00300A97">
      <w:pPr>
        <w:spacing w:after="0" w:line="240" w:lineRule="auto"/>
        <w:jc w:val="both"/>
        <w:rPr>
          <w:sz w:val="24"/>
          <w:szCs w:val="24"/>
        </w:rPr>
      </w:pPr>
      <w:r w:rsidRPr="005A198F">
        <w:rPr>
          <w:sz w:val="24"/>
          <w:szCs w:val="24"/>
        </w:rPr>
        <w:t xml:space="preserve">12: 00 – 1:00 </w:t>
      </w:r>
      <w:r w:rsidRPr="005A198F">
        <w:rPr>
          <w:sz w:val="24"/>
          <w:szCs w:val="24"/>
        </w:rPr>
        <w:tab/>
        <w:t xml:space="preserve">Press Conference. </w:t>
      </w:r>
    </w:p>
    <w:p w:rsidR="009C2AE0" w:rsidRPr="009C2AE0" w:rsidRDefault="009C2AE0" w:rsidP="009C2AE0">
      <w:pPr>
        <w:ind w:right="-162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9C2AE0" w:rsidRPr="009C2AE0" w:rsidSect="00065F39">
      <w:headerReference w:type="default" r:id="rId8"/>
      <w:footerReference w:type="default" r:id="rId9"/>
      <w:pgSz w:w="12242" w:h="18722" w:code="258"/>
      <w:pgMar w:top="1417" w:right="153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C01" w:rsidRDefault="006B2C01" w:rsidP="00F36944">
      <w:pPr>
        <w:spacing w:after="0" w:line="240" w:lineRule="auto"/>
      </w:pPr>
      <w:r>
        <w:separator/>
      </w:r>
    </w:p>
  </w:endnote>
  <w:endnote w:type="continuationSeparator" w:id="0">
    <w:p w:rsidR="006B2C01" w:rsidRDefault="006B2C01" w:rsidP="00F36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944" w:rsidRDefault="00AB6666">
    <w:pPr>
      <w:pStyle w:val="Piedepgina"/>
    </w:pPr>
    <w:r>
      <w:t xml:space="preserve">     </w:t>
    </w:r>
    <w:r w:rsidR="00065F39">
      <w:rPr>
        <w:noProof/>
        <w:lang w:val="es-ES" w:eastAsia="zh-CN"/>
      </w:rPr>
      <w:drawing>
        <wp:inline distT="0" distB="0" distL="0" distR="0" wp14:anchorId="1C06566A" wp14:editId="3A2DD482">
          <wp:extent cx="1838325" cy="1590675"/>
          <wp:effectExtent l="0" t="0" r="9525" b="9525"/>
          <wp:docPr id="7" name="Imagen 7" descr="D:\Mis Documentos\Contr. Sitios Web 2017\Fotos 2017\movpaz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Mis Documentos\Contr. Sitios Web 2017\Fotos 2017\movpaz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9A2CCC">
      <w:t xml:space="preserve">   </w:t>
    </w:r>
    <w:r w:rsidR="00065F39">
      <w:rPr>
        <w:noProof/>
        <w:lang w:val="es-ES" w:eastAsia="zh-CN"/>
      </w:rPr>
      <w:drawing>
        <wp:inline distT="0" distB="0" distL="0" distR="0" wp14:anchorId="0B3E5B51" wp14:editId="7241EEF7">
          <wp:extent cx="1581150" cy="1590675"/>
          <wp:effectExtent l="0" t="0" r="0" b="9525"/>
          <wp:docPr id="6" name="Imagen 6" descr="D:\Mis Documentos\Contr. Sitios Web 2017\Fotos 2017\WPC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is Documentos\Contr. Sitios Web 2017\Fotos 2017\WPC 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A2CCC">
      <w:t xml:space="preserve"> </w:t>
    </w:r>
    <w:r w:rsidR="006D3F8D">
      <w:t xml:space="preserve">   </w:t>
    </w:r>
    <w:r w:rsidR="00065F39">
      <w:t xml:space="preserve">  </w:t>
    </w:r>
    <w:r w:rsidR="006D3F8D">
      <w:rPr>
        <w:noProof/>
        <w:lang w:val="es-ES" w:eastAsia="zh-CN"/>
      </w:rPr>
      <w:drawing>
        <wp:inline distT="0" distB="0" distL="0" distR="0" wp14:anchorId="667970F0" wp14:editId="5BEEA717">
          <wp:extent cx="1781175" cy="1600200"/>
          <wp:effectExtent l="0" t="0" r="0" b="0"/>
          <wp:docPr id="5" name="Imagen 5" descr="D:\Mis Documentos\Conferencia Caribeña de Paz\Logo NIDOH-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Mis Documentos\Conferencia Caribeña de Paz\Logo NIDOH-C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D3F8D">
      <w:rPr>
        <w:noProof/>
        <w:lang w:val="es-ES" w:eastAsia="zh-CN"/>
      </w:rPr>
      <w:drawing>
        <wp:inline distT="0" distB="0" distL="0" distR="0" wp14:anchorId="6D8CF984" wp14:editId="544D26D3">
          <wp:extent cx="5105400" cy="4581525"/>
          <wp:effectExtent l="0" t="0" r="0" b="9525"/>
          <wp:docPr id="4" name="Imagen 4" descr="D:\Mis Documentos\Conferencia Caribeña de Paz\Logo NIDOH-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is Documentos\Conferencia Caribeña de Paz\Logo NIDOH-C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0" cy="458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C01" w:rsidRDefault="006B2C01" w:rsidP="00F36944">
      <w:pPr>
        <w:spacing w:after="0" w:line="240" w:lineRule="auto"/>
      </w:pPr>
      <w:r>
        <w:separator/>
      </w:r>
    </w:p>
  </w:footnote>
  <w:footnote w:type="continuationSeparator" w:id="0">
    <w:p w:rsidR="006B2C01" w:rsidRDefault="006B2C01" w:rsidP="00F36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944" w:rsidRPr="005D140B" w:rsidRDefault="00BE2481" w:rsidP="00DA6A6B">
    <w:pPr>
      <w:pStyle w:val="Encabezado"/>
      <w:jc w:val="right"/>
      <w:rPr>
        <w:rFonts w:ascii="Algerian" w:hAnsi="Algerian" w:cs="Lucida Sans Unicode"/>
        <w:sz w:val="32"/>
        <w:szCs w:val="32"/>
        <w:lang w:val="en-US"/>
      </w:rPr>
    </w:pPr>
    <w:r>
      <w:rPr>
        <w:rFonts w:ascii="Times New Roman" w:hAnsi="Times New Roman" w:cs="Times New Roman"/>
        <w:b/>
        <w:noProof/>
        <w:sz w:val="28"/>
        <w:szCs w:val="28"/>
        <w:lang w:val="es-ES" w:eastAsia="zh-CN"/>
      </w:rPr>
      <w:drawing>
        <wp:anchor distT="0" distB="0" distL="114300" distR="114300" simplePos="0" relativeHeight="251659264" behindDoc="0" locked="0" layoutInCell="1" allowOverlap="1" wp14:anchorId="793C1292" wp14:editId="10A16E04">
          <wp:simplePos x="0" y="0"/>
          <wp:positionH relativeFrom="column">
            <wp:posOffset>-324485</wp:posOffset>
          </wp:positionH>
          <wp:positionV relativeFrom="paragraph">
            <wp:posOffset>-99695</wp:posOffset>
          </wp:positionV>
          <wp:extent cx="1588724" cy="1536700"/>
          <wp:effectExtent l="0" t="0" r="0" b="635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ircular movimiento pa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8724" cy="153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6944" w:rsidRPr="005D140B">
      <w:rPr>
        <w:rFonts w:ascii="Algerian" w:hAnsi="Algerian" w:cs="Lucida Sans Unicode"/>
        <w:sz w:val="32"/>
        <w:szCs w:val="32"/>
        <w:lang w:val="en-US"/>
      </w:rPr>
      <w:t>First Caribbean Peace Conference</w:t>
    </w:r>
  </w:p>
  <w:p w:rsidR="00F36944" w:rsidRPr="005D140B" w:rsidRDefault="00F36944" w:rsidP="00DA6A6B">
    <w:pPr>
      <w:pStyle w:val="Encabezado"/>
      <w:jc w:val="right"/>
      <w:rPr>
        <w:rFonts w:ascii="Algerian" w:hAnsi="Algerian" w:cs="Lucida Sans Unicode"/>
        <w:sz w:val="28"/>
        <w:szCs w:val="28"/>
        <w:lang w:val="en-US"/>
      </w:rPr>
    </w:pPr>
    <w:r w:rsidRPr="005D140B">
      <w:rPr>
        <w:rFonts w:ascii="Algerian" w:hAnsi="Algerian" w:cs="Lucida Sans Unicode"/>
        <w:sz w:val="28"/>
        <w:szCs w:val="28"/>
        <w:lang w:val="en-US"/>
      </w:rPr>
      <w:t>Barbados, October 6-7th</w:t>
    </w:r>
    <w:r w:rsidR="00DA6A6B" w:rsidRPr="005D140B">
      <w:rPr>
        <w:rFonts w:ascii="Algerian" w:hAnsi="Algerian" w:cs="Lucida Sans Unicode"/>
        <w:sz w:val="28"/>
        <w:szCs w:val="28"/>
        <w:lang w:val="en-US"/>
      </w:rPr>
      <w:t>, 2017</w:t>
    </w:r>
  </w:p>
  <w:p w:rsidR="005D140B" w:rsidRDefault="005D140B" w:rsidP="00DA6A6B">
    <w:pPr>
      <w:pStyle w:val="Encabezado"/>
      <w:jc w:val="right"/>
      <w:rPr>
        <w:rFonts w:ascii="Algerian" w:hAnsi="Algerian" w:cs="Lucida Sans Unicode"/>
        <w:sz w:val="24"/>
        <w:szCs w:val="24"/>
        <w:lang w:val="en-US"/>
      </w:rPr>
    </w:pPr>
    <w:r>
      <w:rPr>
        <w:rFonts w:ascii="Algerian" w:hAnsi="Algerian" w:cs="Lucida Sans Unicode"/>
        <w:sz w:val="24"/>
        <w:szCs w:val="24"/>
        <w:lang w:val="en-US"/>
      </w:rPr>
      <w:t xml:space="preserve">At </w:t>
    </w:r>
    <w:r w:rsidR="00DA6A6B" w:rsidRPr="00DA6A6B">
      <w:rPr>
        <w:rFonts w:ascii="Algerian" w:hAnsi="Algerian" w:cs="Lucida Sans Unicode"/>
        <w:sz w:val="24"/>
        <w:szCs w:val="24"/>
        <w:lang w:val="en-US"/>
      </w:rPr>
      <w:t>Horatio C</w:t>
    </w:r>
    <w:r w:rsidR="00DA6A6B">
      <w:rPr>
        <w:rFonts w:ascii="Algerian" w:hAnsi="Algerian" w:cs="Lucida Sans Unicode"/>
        <w:sz w:val="24"/>
        <w:szCs w:val="24"/>
        <w:lang w:val="en-US"/>
      </w:rPr>
      <w:t>o</w:t>
    </w:r>
    <w:r w:rsidR="00DA6A6B" w:rsidRPr="00DA6A6B">
      <w:rPr>
        <w:rFonts w:ascii="Algerian" w:hAnsi="Algerian" w:cs="Lucida Sans Unicode"/>
        <w:sz w:val="24"/>
        <w:szCs w:val="24"/>
        <w:lang w:val="en-US"/>
      </w:rPr>
      <w:t xml:space="preserve">oke Auditorium, </w:t>
    </w:r>
  </w:p>
  <w:p w:rsidR="00DA6A6B" w:rsidRPr="00DA6A6B" w:rsidRDefault="00DA6A6B" w:rsidP="00DA6A6B">
    <w:pPr>
      <w:pStyle w:val="Encabezado"/>
      <w:jc w:val="right"/>
      <w:rPr>
        <w:rFonts w:ascii="Algerian" w:hAnsi="Algerian" w:cs="Lucida Sans Unicode"/>
        <w:sz w:val="24"/>
        <w:szCs w:val="24"/>
        <w:lang w:val="en-US"/>
      </w:rPr>
    </w:pPr>
    <w:r w:rsidRPr="00DA6A6B">
      <w:rPr>
        <w:rFonts w:ascii="Algerian" w:hAnsi="Algerian" w:cs="Lucida Sans Unicode"/>
        <w:sz w:val="24"/>
        <w:szCs w:val="24"/>
        <w:lang w:val="en-US"/>
      </w:rPr>
      <w:t>National Union of Public Workers</w:t>
    </w:r>
  </w:p>
  <w:p w:rsidR="00DA6A6B" w:rsidRPr="00DA6A6B" w:rsidRDefault="00DA6A6B" w:rsidP="00DA6A6B">
    <w:pPr>
      <w:pStyle w:val="Encabezado"/>
      <w:jc w:val="right"/>
      <w:rPr>
        <w:rFonts w:ascii="Algerian" w:hAnsi="Algerian" w:cs="Lucida Sans Unicode"/>
        <w:sz w:val="24"/>
        <w:szCs w:val="24"/>
        <w:lang w:val="en-US"/>
      </w:rPr>
    </w:pPr>
  </w:p>
  <w:p w:rsidR="00DA6A6B" w:rsidRPr="00DA6A6B" w:rsidRDefault="00DA6A6B" w:rsidP="00DA6A6B">
    <w:pPr>
      <w:spacing w:after="0" w:line="240" w:lineRule="auto"/>
      <w:jc w:val="center"/>
      <w:rPr>
        <w:sz w:val="24"/>
        <w:szCs w:val="24"/>
        <w:lang w:val="en-US"/>
      </w:rPr>
    </w:pPr>
  </w:p>
  <w:p w:rsidR="00DA6A6B" w:rsidRPr="00DA6A6B" w:rsidRDefault="00DA6A6B" w:rsidP="00DA6A6B">
    <w:pPr>
      <w:pStyle w:val="Encabezado"/>
      <w:jc w:val="right"/>
      <w:rPr>
        <w:rFonts w:ascii="Algerian" w:hAnsi="Algerian" w:cs="Lucida Sans Unicode"/>
        <w:sz w:val="24"/>
        <w:szCs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F4D"/>
    <w:rsid w:val="00065F39"/>
    <w:rsid w:val="00092E70"/>
    <w:rsid w:val="00110914"/>
    <w:rsid w:val="002130EA"/>
    <w:rsid w:val="00300A97"/>
    <w:rsid w:val="0043655A"/>
    <w:rsid w:val="00573FBD"/>
    <w:rsid w:val="005D140B"/>
    <w:rsid w:val="005D6DA0"/>
    <w:rsid w:val="006B2C01"/>
    <w:rsid w:val="006D3F8D"/>
    <w:rsid w:val="00762EB2"/>
    <w:rsid w:val="00794EF8"/>
    <w:rsid w:val="00822E42"/>
    <w:rsid w:val="00851CB5"/>
    <w:rsid w:val="008A7F4D"/>
    <w:rsid w:val="00920338"/>
    <w:rsid w:val="009A2CCC"/>
    <w:rsid w:val="009C2AE0"/>
    <w:rsid w:val="00A044D5"/>
    <w:rsid w:val="00AB1CFA"/>
    <w:rsid w:val="00AB6666"/>
    <w:rsid w:val="00BD3D77"/>
    <w:rsid w:val="00BE2481"/>
    <w:rsid w:val="00C41A51"/>
    <w:rsid w:val="00CA6BAF"/>
    <w:rsid w:val="00CC259D"/>
    <w:rsid w:val="00CE638F"/>
    <w:rsid w:val="00DA6A6B"/>
    <w:rsid w:val="00DD34DD"/>
    <w:rsid w:val="00F36944"/>
    <w:rsid w:val="00F4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69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6944"/>
  </w:style>
  <w:style w:type="paragraph" w:styleId="Piedepgina">
    <w:name w:val="footer"/>
    <w:basedOn w:val="Normal"/>
    <w:link w:val="PiedepginaCar"/>
    <w:uiPriority w:val="99"/>
    <w:unhideWhenUsed/>
    <w:rsid w:val="00F369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6944"/>
  </w:style>
  <w:style w:type="paragraph" w:styleId="Textodeglobo">
    <w:name w:val="Balloon Text"/>
    <w:basedOn w:val="Normal"/>
    <w:link w:val="TextodegloboCar"/>
    <w:uiPriority w:val="99"/>
    <w:semiHidden/>
    <w:unhideWhenUsed/>
    <w:rsid w:val="00AB6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6666"/>
    <w:rPr>
      <w:rFonts w:ascii="Tahoma" w:hAnsi="Tahoma" w:cs="Tahoma"/>
      <w:sz w:val="16"/>
      <w:szCs w:val="16"/>
    </w:rPr>
  </w:style>
  <w:style w:type="paragraph" w:customStyle="1" w:styleId="m4871098206929907482gmail-msoplaintext">
    <w:name w:val="m4871098206929907482gmail-msoplaintext"/>
    <w:basedOn w:val="Normal"/>
    <w:rsid w:val="00822E4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s-E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69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6944"/>
  </w:style>
  <w:style w:type="paragraph" w:styleId="Piedepgina">
    <w:name w:val="footer"/>
    <w:basedOn w:val="Normal"/>
    <w:link w:val="PiedepginaCar"/>
    <w:uiPriority w:val="99"/>
    <w:unhideWhenUsed/>
    <w:rsid w:val="00F369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6944"/>
  </w:style>
  <w:style w:type="paragraph" w:styleId="Textodeglobo">
    <w:name w:val="Balloon Text"/>
    <w:basedOn w:val="Normal"/>
    <w:link w:val="TextodegloboCar"/>
    <w:uiPriority w:val="99"/>
    <w:semiHidden/>
    <w:unhideWhenUsed/>
    <w:rsid w:val="00AB6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6666"/>
    <w:rPr>
      <w:rFonts w:ascii="Tahoma" w:hAnsi="Tahoma" w:cs="Tahoma"/>
      <w:sz w:val="16"/>
      <w:szCs w:val="16"/>
    </w:rPr>
  </w:style>
  <w:style w:type="paragraph" w:customStyle="1" w:styleId="m4871098206929907482gmail-msoplaintext">
    <w:name w:val="m4871098206929907482gmail-msoplaintext"/>
    <w:basedOn w:val="Normal"/>
    <w:rsid w:val="00822E4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6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8E59C-757C-4BC7-B82A-AEE35D20D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464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MINREX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Manuel Perez Santana</dc:creator>
  <cp:lastModifiedBy>Embajador </cp:lastModifiedBy>
  <cp:revision>16</cp:revision>
  <cp:lastPrinted>2017-07-05T12:32:00Z</cp:lastPrinted>
  <dcterms:created xsi:type="dcterms:W3CDTF">2017-06-28T12:58:00Z</dcterms:created>
  <dcterms:modified xsi:type="dcterms:W3CDTF">2017-07-05T13:52:00Z</dcterms:modified>
</cp:coreProperties>
</file>