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E0" w:rsidRPr="009C2AE0" w:rsidRDefault="009C2AE0" w:rsidP="009C2AE0">
      <w:pPr>
        <w:ind w:right="-162"/>
        <w:jc w:val="center"/>
        <w:rPr>
          <w:rFonts w:ascii="Times New Roman" w:hAnsi="Times New Roman" w:cs="Times New Roman"/>
          <w:b/>
          <w:sz w:val="28"/>
          <w:szCs w:val="28"/>
          <w:lang w:val="en-US"/>
        </w:rPr>
      </w:pPr>
    </w:p>
    <w:p w:rsidR="009C2AE0" w:rsidRPr="009C2AE0" w:rsidRDefault="009C2AE0" w:rsidP="009C2AE0">
      <w:pPr>
        <w:ind w:right="-162"/>
        <w:jc w:val="center"/>
        <w:rPr>
          <w:rFonts w:ascii="Times New Roman" w:hAnsi="Times New Roman" w:cs="Times New Roman"/>
          <w:b/>
          <w:sz w:val="28"/>
          <w:szCs w:val="28"/>
          <w:lang w:val="en-US"/>
        </w:rPr>
      </w:pPr>
    </w:p>
    <w:p w:rsidR="00822E42" w:rsidRPr="00503E08" w:rsidRDefault="00822E42" w:rsidP="00822E42">
      <w:pPr>
        <w:ind w:right="-162"/>
        <w:jc w:val="center"/>
        <w:rPr>
          <w:rFonts w:ascii="Calibri" w:hAnsi="Calibri" w:cs="Calibri"/>
          <w:b/>
          <w:color w:val="000000"/>
          <w:sz w:val="28"/>
          <w:szCs w:val="28"/>
          <w:lang w:val="en-US"/>
        </w:rPr>
      </w:pPr>
      <w:r>
        <w:rPr>
          <w:rFonts w:ascii="Calibri" w:hAnsi="Calibri" w:cs="Calibri"/>
          <w:b/>
          <w:color w:val="000000"/>
          <w:sz w:val="28"/>
          <w:szCs w:val="28"/>
          <w:lang w:val="en-US"/>
        </w:rPr>
        <w:t>Call to the First</w:t>
      </w:r>
      <w:r w:rsidRPr="00503E08">
        <w:rPr>
          <w:rFonts w:ascii="Calibri" w:hAnsi="Calibri" w:cs="Calibri"/>
          <w:b/>
          <w:color w:val="000000"/>
          <w:sz w:val="28"/>
          <w:szCs w:val="28"/>
          <w:lang w:val="en-US"/>
        </w:rPr>
        <w:t xml:space="preserve"> Caribb</w:t>
      </w:r>
      <w:r>
        <w:rPr>
          <w:rFonts w:ascii="Calibri" w:hAnsi="Calibri" w:cs="Calibri"/>
          <w:b/>
          <w:color w:val="000000"/>
          <w:sz w:val="28"/>
          <w:szCs w:val="28"/>
          <w:lang w:val="en-US"/>
        </w:rPr>
        <w:t>ean Peace Conference</w:t>
      </w:r>
      <w:r w:rsidRPr="00503E08">
        <w:rPr>
          <w:rFonts w:ascii="Calibri" w:hAnsi="Calibri" w:cs="Calibri"/>
          <w:b/>
          <w:color w:val="000000"/>
          <w:sz w:val="28"/>
          <w:szCs w:val="28"/>
          <w:lang w:val="en-US"/>
        </w:rPr>
        <w:t>.</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At the World Peace Council (WPC) Assembly held in Brazil in November 2016 the various Caribbean Peace Organizations that were in attendance and the WPC’s regional coordinator for the Americas and the Caribbean</w:t>
      </w:r>
      <w:r>
        <w:rPr>
          <w:rFonts w:ascii="Calibri" w:hAnsi="Calibri" w:cs="Calibri"/>
          <w:color w:val="000000"/>
          <w:lang w:val="en-US"/>
        </w:rPr>
        <w:t xml:space="preserve"> -</w:t>
      </w:r>
      <w:r w:rsidRPr="00651D00">
        <w:rPr>
          <w:rFonts w:ascii="Calibri" w:hAnsi="Calibri" w:cs="Calibri"/>
          <w:color w:val="000000"/>
          <w:lang w:val="en-US"/>
        </w:rPr>
        <w:t>the Cuban Movement for Peace and People´s So</w:t>
      </w:r>
      <w:r>
        <w:rPr>
          <w:rFonts w:ascii="Calibri" w:hAnsi="Calibri" w:cs="Calibri"/>
          <w:color w:val="000000"/>
          <w:lang w:val="en-US"/>
        </w:rPr>
        <w:t>vereignty (MovPaz</w:t>
      </w:r>
      <w:proofErr w:type="gramStart"/>
      <w:r>
        <w:rPr>
          <w:rFonts w:ascii="Calibri" w:hAnsi="Calibri" w:cs="Calibri"/>
          <w:color w:val="000000"/>
          <w:lang w:val="en-US"/>
        </w:rPr>
        <w:t>)-</w:t>
      </w:r>
      <w:proofErr w:type="gramEnd"/>
      <w:r>
        <w:rPr>
          <w:rFonts w:ascii="Calibri" w:hAnsi="Calibri" w:cs="Calibri"/>
          <w:color w:val="000000"/>
          <w:lang w:val="en-US"/>
        </w:rPr>
        <w:t xml:space="preserve"> called for the holding of the First </w:t>
      </w:r>
      <w:r w:rsidRPr="00651D00">
        <w:rPr>
          <w:rFonts w:ascii="Calibri" w:hAnsi="Calibri" w:cs="Calibri"/>
          <w:color w:val="000000"/>
          <w:lang w:val="en-US"/>
        </w:rPr>
        <w:t xml:space="preserve">Caribbean Peace Conference in Barbados in the year of 2017.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xml:space="preserve">In a period of deep economic crisis, the Caribbean is facing socioeconomic challenges as well as new dangers and threats to peace, including possible eventual imperialist military interventions against sovereign countries of the region. There is also the frightening spectre of the revival of </w:t>
      </w:r>
      <w:r>
        <w:rPr>
          <w:rFonts w:ascii="Calibri" w:hAnsi="Calibri" w:cs="Calibri"/>
          <w:color w:val="000000"/>
          <w:lang w:val="en-US"/>
        </w:rPr>
        <w:t xml:space="preserve">neoliberalism and </w:t>
      </w:r>
      <w:r w:rsidRPr="00651D00">
        <w:rPr>
          <w:rFonts w:ascii="Calibri" w:hAnsi="Calibri" w:cs="Calibri"/>
          <w:color w:val="000000"/>
          <w:lang w:val="en-US"/>
        </w:rPr>
        <w:t>fascism in its old and new forms.</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Furthermore, the democratic and social achievements of the post-War period, including decolonization and national independence, social, economic and cultural development, and the expansion of the International Rule of Law and respect for national sovereignty have all been systemically and aggressively weakened since the 1990s.</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009BF" w:rsidRDefault="00822E42" w:rsidP="00822E42">
      <w:pPr>
        <w:pStyle w:val="m4871098206929907482gmail-msoplaintext"/>
        <w:jc w:val="both"/>
        <w:rPr>
          <w:rFonts w:asciiTheme="minorHAnsi" w:hAnsiTheme="minorHAnsi" w:cstheme="minorHAnsi"/>
          <w:lang w:val="en-US" w:eastAsia="es-ES"/>
        </w:rPr>
      </w:pPr>
      <w:r w:rsidRPr="00651D00">
        <w:rPr>
          <w:rFonts w:ascii="Calibri" w:hAnsi="Calibri" w:cs="Calibri"/>
          <w:color w:val="000000"/>
          <w:lang w:val="en-US"/>
        </w:rPr>
        <w:t>Fortunately, these grave threats to peace, sovereignty, humanity and the natural environment have drawn the attention of the People of the Americas, and especially of the forces of peace and social progress.</w:t>
      </w:r>
      <w:r w:rsidRPr="005B5242">
        <w:rPr>
          <w:rFonts w:ascii="Calibri" w:hAnsi="Calibri" w:cs="Calibri"/>
          <w:color w:val="000000"/>
          <w:lang w:val="en-US"/>
        </w:rPr>
        <w:t xml:space="preserve"> </w:t>
      </w:r>
      <w:r>
        <w:rPr>
          <w:rFonts w:ascii="Calibri" w:hAnsi="Calibri" w:cs="Calibri"/>
          <w:color w:val="000000"/>
          <w:lang w:val="en-US"/>
        </w:rPr>
        <w:t xml:space="preserve">In this regard, the WPC Assembly while </w:t>
      </w:r>
      <w:r w:rsidRPr="00651D00">
        <w:rPr>
          <w:rFonts w:ascii="Calibri" w:hAnsi="Calibri" w:cs="Calibri"/>
          <w:color w:val="000000"/>
          <w:lang w:val="en-US"/>
        </w:rPr>
        <w:t>affirm</w:t>
      </w:r>
      <w:r>
        <w:rPr>
          <w:rFonts w:ascii="Calibri" w:hAnsi="Calibri" w:cs="Calibri"/>
          <w:color w:val="000000"/>
          <w:lang w:val="en-US"/>
        </w:rPr>
        <w:t>ing</w:t>
      </w:r>
      <w:r w:rsidRPr="00651D00">
        <w:rPr>
          <w:rFonts w:ascii="Calibri" w:hAnsi="Calibri" w:cs="Calibri"/>
          <w:color w:val="000000"/>
          <w:lang w:val="en-US"/>
        </w:rPr>
        <w:t xml:space="preserve"> </w:t>
      </w:r>
      <w:r>
        <w:rPr>
          <w:rFonts w:ascii="Calibri" w:hAnsi="Calibri" w:cs="Calibri"/>
          <w:color w:val="000000"/>
          <w:lang w:val="en-US"/>
        </w:rPr>
        <w:t>its</w:t>
      </w:r>
      <w:r w:rsidRPr="00651D00">
        <w:rPr>
          <w:rFonts w:ascii="Calibri" w:hAnsi="Calibri" w:cs="Calibri"/>
          <w:color w:val="000000"/>
          <w:lang w:val="en-US"/>
        </w:rPr>
        <w:t xml:space="preserve"> solidarity with the national political struggles of the progressive forces in South American sister nations such as Brazil, Argentina, Colombia and Ven</w:t>
      </w:r>
      <w:r>
        <w:rPr>
          <w:rFonts w:ascii="Calibri" w:hAnsi="Calibri" w:cs="Calibri"/>
          <w:color w:val="000000"/>
          <w:lang w:val="en-US"/>
        </w:rPr>
        <w:t>ezuela, also reiterated its commitment to c</w:t>
      </w:r>
      <w:r w:rsidRPr="006009BF">
        <w:rPr>
          <w:rFonts w:asciiTheme="minorHAnsi" w:hAnsiTheme="minorHAnsi" w:cstheme="minorHAnsi"/>
          <w:lang w:val="en-US" w:eastAsia="es-ES"/>
        </w:rPr>
        <w:t xml:space="preserve">reate awareness among the international public opinion and political leaders on the real benefits of eliminating nuclear weapons and achieving general and total disarmament at world level, and on the social, economic and environmental costs derived from its maintenance. </w:t>
      </w:r>
    </w:p>
    <w:p w:rsidR="00822E42" w:rsidRPr="00651D00" w:rsidRDefault="00822E42" w:rsidP="00822E42">
      <w:pPr>
        <w:pStyle w:val="m4871098206929907482gmail-msoplaintext"/>
        <w:jc w:val="both"/>
        <w:rPr>
          <w:rFonts w:ascii="Calibri" w:hAnsi="Calibri" w:cs="Calibri"/>
          <w:color w:val="000000"/>
          <w:lang w:val="en-US"/>
        </w:rPr>
      </w:pPr>
    </w:p>
    <w:p w:rsidR="00822E42" w:rsidRPr="00D83DA4" w:rsidRDefault="00822E42" w:rsidP="00822E42">
      <w:pPr>
        <w:pStyle w:val="m4871098206929907482gmail-msoplaintext"/>
        <w:jc w:val="both"/>
        <w:rPr>
          <w:rFonts w:asciiTheme="minorHAnsi" w:hAnsiTheme="minorHAnsi" w:cstheme="minorHAnsi"/>
          <w:lang w:val="en-US"/>
        </w:rPr>
      </w:pPr>
      <w:r w:rsidRPr="00651D00">
        <w:rPr>
          <w:rFonts w:ascii="Calibri" w:hAnsi="Calibri" w:cs="Calibri"/>
          <w:color w:val="000000"/>
          <w:lang w:val="en-US"/>
        </w:rPr>
        <w:t> </w:t>
      </w:r>
      <w:r w:rsidRPr="00D83DA4">
        <w:rPr>
          <w:rFonts w:asciiTheme="minorHAnsi" w:hAnsiTheme="minorHAnsi" w:cstheme="minorHAnsi"/>
          <w:color w:val="000000"/>
          <w:lang w:val="en-US"/>
        </w:rPr>
        <w:t>In light of such a scenario, the World Peace Council has been supporting, in all international forums, the end to foreign military presence and bases in the Caribbean</w:t>
      </w:r>
      <w:r>
        <w:rPr>
          <w:rFonts w:asciiTheme="minorHAnsi" w:hAnsiTheme="minorHAnsi" w:cstheme="minorHAnsi"/>
          <w:color w:val="000000"/>
          <w:lang w:val="en-US"/>
        </w:rPr>
        <w:t xml:space="preserve"> as well as all modalities of regional militarization</w:t>
      </w:r>
      <w:r w:rsidRPr="00D83DA4">
        <w:rPr>
          <w:rFonts w:asciiTheme="minorHAnsi" w:hAnsiTheme="minorHAnsi" w:cstheme="minorHAnsi"/>
          <w:color w:val="000000"/>
          <w:lang w:val="en-US"/>
        </w:rPr>
        <w:t xml:space="preserve">. In this regard, the Caribbean Peace Organizations, representing the genuine interests of the Caribbean People, will continue to protect our region and will keep protesting against foreign military bases in our region. This is consistent with our full support of the Declaration of Latin America and the Caribbean as a Zone of Peace, signed by the Heads of State and Governments at the </w:t>
      </w:r>
      <w:r w:rsidR="00BE43E7">
        <w:rPr>
          <w:rFonts w:asciiTheme="minorHAnsi" w:hAnsiTheme="minorHAnsi" w:cstheme="minorHAnsi"/>
          <w:color w:val="000000"/>
          <w:lang w:val="en-US"/>
        </w:rPr>
        <w:t>Second</w:t>
      </w:r>
      <w:bookmarkStart w:id="0" w:name="_GoBack"/>
      <w:bookmarkEnd w:id="0"/>
      <w:r w:rsidRPr="00D83DA4">
        <w:rPr>
          <w:rFonts w:asciiTheme="minorHAnsi" w:hAnsiTheme="minorHAnsi" w:cstheme="minorHAnsi"/>
          <w:color w:val="000000"/>
          <w:lang w:val="en-US"/>
        </w:rPr>
        <w:t xml:space="preserve"> Community of Latin American and Caribbean Nations (CELAC) Summit Meeting held in Havana in January 2014, which</w:t>
      </w:r>
      <w:r>
        <w:rPr>
          <w:rFonts w:asciiTheme="minorHAnsi" w:hAnsiTheme="minorHAnsi" w:cstheme="minorHAnsi"/>
          <w:color w:val="000000"/>
          <w:lang w:val="en-US"/>
        </w:rPr>
        <w:t xml:space="preserve"> </w:t>
      </w:r>
      <w:r w:rsidRPr="00D83DA4">
        <w:rPr>
          <w:rFonts w:asciiTheme="minorHAnsi" w:hAnsiTheme="minorHAnsi" w:cstheme="minorHAnsi"/>
          <w:lang w:val="en-US"/>
        </w:rPr>
        <w:t xml:space="preserve">is a true historical milestone, since it is the most profound and politically </w:t>
      </w:r>
      <w:r>
        <w:rPr>
          <w:rFonts w:asciiTheme="minorHAnsi" w:hAnsiTheme="minorHAnsi" w:cstheme="minorHAnsi"/>
          <w:lang w:val="en-US"/>
        </w:rPr>
        <w:t>far-</w:t>
      </w:r>
      <w:r w:rsidRPr="00D83DA4">
        <w:rPr>
          <w:rFonts w:asciiTheme="minorHAnsi" w:hAnsiTheme="minorHAnsi" w:cstheme="minorHAnsi"/>
          <w:lang w:val="en-US"/>
        </w:rPr>
        <w:t xml:space="preserve">reaching agreement achieved in centuries by </w:t>
      </w:r>
      <w:r>
        <w:rPr>
          <w:rFonts w:asciiTheme="minorHAnsi" w:hAnsiTheme="minorHAnsi" w:cstheme="minorHAnsi"/>
          <w:lang w:val="en-US"/>
        </w:rPr>
        <w:t xml:space="preserve">our </w:t>
      </w:r>
      <w:r w:rsidRPr="00D83DA4">
        <w:rPr>
          <w:rFonts w:asciiTheme="minorHAnsi" w:hAnsiTheme="minorHAnsi" w:cstheme="minorHAnsi"/>
          <w:lang w:val="en-US"/>
        </w:rPr>
        <w:t>Latin American and Caribbean countries.</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lastRenderedPageBreak/>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The Caribbean Movement for Peace and Integration (CMPI)</w:t>
      </w:r>
      <w:r>
        <w:rPr>
          <w:rFonts w:ascii="Calibri" w:hAnsi="Calibri" w:cs="Calibri"/>
          <w:color w:val="000000"/>
          <w:lang w:val="en-US"/>
        </w:rPr>
        <w:t xml:space="preserve"> and</w:t>
      </w:r>
      <w:r w:rsidRPr="00651D00">
        <w:rPr>
          <w:rFonts w:ascii="Calibri" w:hAnsi="Calibri" w:cs="Calibri"/>
          <w:color w:val="000000"/>
          <w:lang w:val="en-US"/>
        </w:rPr>
        <w:t xml:space="preserve"> the Cuban Movement for Peace and People´s Sovereignty (MovPaz) </w:t>
      </w:r>
      <w:r>
        <w:rPr>
          <w:rFonts w:ascii="Calibri" w:hAnsi="Calibri" w:cs="Calibri"/>
          <w:color w:val="000000"/>
          <w:lang w:val="en-US"/>
        </w:rPr>
        <w:t>together with</w:t>
      </w:r>
      <w:r w:rsidRPr="00651D00">
        <w:rPr>
          <w:rFonts w:ascii="Calibri" w:hAnsi="Calibri" w:cs="Calibri"/>
          <w:color w:val="000000"/>
          <w:lang w:val="en-US"/>
        </w:rPr>
        <w:t xml:space="preserve"> the Caribbean Chapter of the International Network </w:t>
      </w:r>
      <w:proofErr w:type="gramStart"/>
      <w:r w:rsidRPr="00651D00">
        <w:rPr>
          <w:rFonts w:ascii="Calibri" w:hAnsi="Calibri" w:cs="Calibri"/>
          <w:color w:val="000000"/>
          <w:lang w:val="en-US"/>
        </w:rPr>
        <w:t>In</w:t>
      </w:r>
      <w:proofErr w:type="gramEnd"/>
      <w:r w:rsidRPr="00651D00">
        <w:rPr>
          <w:rFonts w:ascii="Calibri" w:hAnsi="Calibri" w:cs="Calibri"/>
          <w:color w:val="000000"/>
          <w:lang w:val="en-US"/>
        </w:rPr>
        <w:t xml:space="preserve"> Defence of Humanity (NIDOH-C), invite all justice and peace loving people of our </w:t>
      </w:r>
      <w:r>
        <w:rPr>
          <w:rFonts w:ascii="Calibri" w:hAnsi="Calibri" w:cs="Calibri"/>
          <w:color w:val="000000"/>
          <w:lang w:val="en-US"/>
        </w:rPr>
        <w:t>subregion to the First</w:t>
      </w:r>
      <w:r w:rsidRPr="00651D00">
        <w:rPr>
          <w:rFonts w:ascii="Calibri" w:hAnsi="Calibri" w:cs="Calibri"/>
          <w:color w:val="000000"/>
          <w:lang w:val="en-US"/>
        </w:rPr>
        <w:t xml:space="preserve"> Caribbean Peace Conference in Barbados on October 6-7</w:t>
      </w:r>
      <w:r w:rsidRPr="00D83DA4">
        <w:rPr>
          <w:rFonts w:ascii="Calibri" w:hAnsi="Calibri" w:cs="Calibri"/>
          <w:color w:val="000000"/>
          <w:vertAlign w:val="superscript"/>
          <w:lang w:val="en-US"/>
        </w:rPr>
        <w:t>th</w:t>
      </w:r>
      <w:r w:rsidRPr="00651D00">
        <w:rPr>
          <w:rFonts w:ascii="Calibri" w:hAnsi="Calibri" w:cs="Calibri"/>
          <w:color w:val="000000"/>
          <w:lang w:val="en-US"/>
        </w:rPr>
        <w:t>, 2017.</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xml:space="preserve">This Conference will help our region to strengthen our Caribbean </w:t>
      </w:r>
      <w:r>
        <w:rPr>
          <w:rFonts w:ascii="Calibri" w:hAnsi="Calibri" w:cs="Calibri"/>
          <w:color w:val="000000"/>
          <w:lang w:val="en-US"/>
        </w:rPr>
        <w:t>organisations and fights</w:t>
      </w:r>
      <w:r w:rsidRPr="00651D00">
        <w:rPr>
          <w:rFonts w:ascii="Calibri" w:hAnsi="Calibri" w:cs="Calibri"/>
          <w:color w:val="000000"/>
          <w:lang w:val="en-US"/>
        </w:rPr>
        <w:t xml:space="preserve"> for peace, decolonization, Reparations, and the preservation of our cultural integrity, as well as our campaign against foreign military presences and bases in our region. In addition, it will provide us with an opportunity to express opposition to all forms of imperialist threats and aggressions against the Peoples of the Caribbean and Latin Ameri</w:t>
      </w:r>
      <w:r>
        <w:rPr>
          <w:rFonts w:ascii="Calibri" w:hAnsi="Calibri" w:cs="Calibri"/>
          <w:color w:val="000000"/>
          <w:lang w:val="en-US"/>
        </w:rPr>
        <w:t>ca, and to produce a consensus D</w:t>
      </w:r>
      <w:r w:rsidRPr="00651D00">
        <w:rPr>
          <w:rFonts w:ascii="Calibri" w:hAnsi="Calibri" w:cs="Calibri"/>
          <w:color w:val="000000"/>
          <w:lang w:val="en-US"/>
        </w:rPr>
        <w:t>eclaration which will contain concrete actions and measures to be undertaken in pursuit of our overar</w:t>
      </w:r>
      <w:r>
        <w:rPr>
          <w:rFonts w:ascii="Calibri" w:hAnsi="Calibri" w:cs="Calibri"/>
          <w:color w:val="000000"/>
          <w:lang w:val="en-US"/>
        </w:rPr>
        <w:t>ching mission to transform our Caribbean into</w:t>
      </w:r>
      <w:r w:rsidRPr="00651D00">
        <w:rPr>
          <w:rFonts w:ascii="Calibri" w:hAnsi="Calibri" w:cs="Calibri"/>
          <w:color w:val="000000"/>
          <w:lang w:val="en-US"/>
        </w:rPr>
        <w:t> a Zone of Peace and Integration.</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xml:space="preserve">By </w:t>
      </w:r>
      <w:r>
        <w:rPr>
          <w:rFonts w:ascii="Calibri" w:hAnsi="Calibri" w:cs="Calibri"/>
          <w:color w:val="000000"/>
          <w:lang w:val="en-US"/>
        </w:rPr>
        <w:t xml:space="preserve">the </w:t>
      </w:r>
      <w:r w:rsidRPr="00651D00">
        <w:rPr>
          <w:rFonts w:ascii="Calibri" w:hAnsi="Calibri" w:cs="Calibri"/>
          <w:color w:val="000000"/>
          <w:lang w:val="en-US"/>
        </w:rPr>
        <w:t>Caribbean Movement for Peace and Integration,</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Trevor Prescod, President</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David Denny, General Secretary</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xml:space="preserve">By </w:t>
      </w:r>
      <w:r>
        <w:rPr>
          <w:rFonts w:ascii="Calibri" w:hAnsi="Calibri" w:cs="Calibri"/>
          <w:color w:val="000000"/>
          <w:lang w:val="en-US"/>
        </w:rPr>
        <w:t xml:space="preserve">the </w:t>
      </w:r>
      <w:r w:rsidRPr="00651D00">
        <w:rPr>
          <w:rFonts w:ascii="Calibri" w:hAnsi="Calibri" w:cs="Calibri"/>
          <w:color w:val="000000"/>
          <w:lang w:val="en-US"/>
        </w:rPr>
        <w:t>World Peace Council</w:t>
      </w:r>
      <w:r>
        <w:rPr>
          <w:rFonts w:ascii="Calibri" w:hAnsi="Calibri" w:cs="Calibri"/>
          <w:color w:val="000000"/>
          <w:lang w:val="en-US"/>
        </w:rPr>
        <w:t xml:space="preserve"> &amp; MovPaz</w:t>
      </w:r>
    </w:p>
    <w:p w:rsidR="00822E42" w:rsidRPr="00651D00" w:rsidRDefault="00822E42" w:rsidP="00822E42">
      <w:pPr>
        <w:pStyle w:val="m4871098206929907482gmail-msoplaintext"/>
        <w:jc w:val="both"/>
        <w:rPr>
          <w:rFonts w:ascii="Calibri" w:hAnsi="Calibri" w:cs="Calibri"/>
          <w:color w:val="000000"/>
          <w:lang w:val="en-US"/>
        </w:rPr>
      </w:pPr>
      <w:proofErr w:type="gramStart"/>
      <w:r w:rsidRPr="00651D00">
        <w:rPr>
          <w:rFonts w:ascii="Calibri" w:hAnsi="Calibri" w:cs="Calibri"/>
          <w:color w:val="000000"/>
          <w:lang w:val="en-US"/>
        </w:rPr>
        <w:t xml:space="preserve">Silvio Platero, </w:t>
      </w:r>
      <w:r>
        <w:rPr>
          <w:rFonts w:ascii="Calibri" w:hAnsi="Calibri" w:cs="Calibri"/>
          <w:color w:val="000000"/>
          <w:lang w:val="en-US"/>
        </w:rPr>
        <w:t>WPC Regional Coordinator and President of Cuban MovPaz.</w:t>
      </w:r>
      <w:proofErr w:type="gramEnd"/>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 </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By</w:t>
      </w:r>
      <w:r>
        <w:rPr>
          <w:rFonts w:ascii="Calibri" w:hAnsi="Calibri" w:cs="Calibri"/>
          <w:color w:val="000000"/>
          <w:lang w:val="en-US"/>
        </w:rPr>
        <w:t xml:space="preserve"> the</w:t>
      </w:r>
      <w:r w:rsidRPr="00651D00">
        <w:rPr>
          <w:rFonts w:ascii="Calibri" w:hAnsi="Calibri" w:cs="Calibri"/>
          <w:color w:val="000000"/>
          <w:lang w:val="en-US"/>
        </w:rPr>
        <w:t xml:space="preserve"> International Network </w:t>
      </w:r>
      <w:proofErr w:type="gramStart"/>
      <w:r w:rsidRPr="00651D00">
        <w:rPr>
          <w:rFonts w:ascii="Calibri" w:hAnsi="Calibri" w:cs="Calibri"/>
          <w:color w:val="000000"/>
          <w:lang w:val="en-US"/>
        </w:rPr>
        <w:t>In</w:t>
      </w:r>
      <w:proofErr w:type="gramEnd"/>
      <w:r w:rsidRPr="00651D00">
        <w:rPr>
          <w:rFonts w:ascii="Calibri" w:hAnsi="Calibri" w:cs="Calibri"/>
          <w:color w:val="000000"/>
          <w:lang w:val="en-US"/>
        </w:rPr>
        <w:t xml:space="preserve"> Defence of Humanity</w:t>
      </w:r>
    </w:p>
    <w:p w:rsidR="00822E42" w:rsidRPr="00651D00" w:rsidRDefault="00822E42" w:rsidP="00822E42">
      <w:pPr>
        <w:pStyle w:val="m4871098206929907482gmail-msoplaintext"/>
        <w:jc w:val="both"/>
        <w:rPr>
          <w:rFonts w:ascii="Calibri" w:hAnsi="Calibri" w:cs="Calibri"/>
          <w:color w:val="000000"/>
          <w:lang w:val="en-US"/>
        </w:rPr>
      </w:pPr>
      <w:r w:rsidRPr="00651D00">
        <w:rPr>
          <w:rFonts w:ascii="Calibri" w:hAnsi="Calibri" w:cs="Calibri"/>
          <w:color w:val="000000"/>
          <w:lang w:val="en-US"/>
        </w:rPr>
        <w:t>David Comissiong, Coordinator of the Caribbean Chapter.</w:t>
      </w:r>
    </w:p>
    <w:p w:rsidR="009C2AE0" w:rsidRPr="009C2AE0" w:rsidRDefault="009C2AE0" w:rsidP="009C2AE0">
      <w:pPr>
        <w:ind w:right="-162"/>
        <w:jc w:val="center"/>
        <w:rPr>
          <w:rFonts w:ascii="Times New Roman" w:hAnsi="Times New Roman" w:cs="Times New Roman"/>
          <w:b/>
          <w:sz w:val="28"/>
          <w:szCs w:val="28"/>
          <w:lang w:val="en-US"/>
        </w:rPr>
      </w:pPr>
    </w:p>
    <w:sectPr w:rsidR="009C2AE0" w:rsidRPr="009C2AE0" w:rsidSect="00065F39">
      <w:headerReference w:type="default" r:id="rId8"/>
      <w:footerReference w:type="default" r:id="rId9"/>
      <w:pgSz w:w="12242" w:h="18722" w:code="258"/>
      <w:pgMar w:top="1417" w:right="153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30" w:rsidRDefault="00707E30" w:rsidP="00F36944">
      <w:pPr>
        <w:spacing w:after="0" w:line="240" w:lineRule="auto"/>
      </w:pPr>
      <w:r>
        <w:separator/>
      </w:r>
    </w:p>
  </w:endnote>
  <w:endnote w:type="continuationSeparator" w:id="0">
    <w:p w:rsidR="00707E30" w:rsidRDefault="00707E30" w:rsidP="00F3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4" w:rsidRDefault="00AB6666">
    <w:pPr>
      <w:pStyle w:val="Piedepgina"/>
    </w:pPr>
    <w:r>
      <w:t xml:space="preserve">     </w:t>
    </w:r>
    <w:r w:rsidR="00065F39">
      <w:rPr>
        <w:noProof/>
        <w:lang w:val="es-ES" w:eastAsia="zh-CN"/>
      </w:rPr>
      <w:drawing>
        <wp:inline distT="0" distB="0" distL="0" distR="0" wp14:anchorId="17E950E5" wp14:editId="6CD124B3">
          <wp:extent cx="1838325" cy="1590675"/>
          <wp:effectExtent l="0" t="0" r="9525" b="9525"/>
          <wp:docPr id="7" name="Imagen 7" descr="D:\Mis Documentos\Contr. Sitios Web 2017\Fotos 2017\movpa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Contr. Sitios Web 2017\Fotos 2017\movpaz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r>
      <w:t xml:space="preserve">  </w:t>
    </w:r>
    <w:r w:rsidR="009A2CCC">
      <w:t xml:space="preserve">   </w:t>
    </w:r>
    <w:r w:rsidR="00065F39">
      <w:rPr>
        <w:noProof/>
        <w:lang w:val="es-ES" w:eastAsia="zh-CN"/>
      </w:rPr>
      <w:drawing>
        <wp:inline distT="0" distB="0" distL="0" distR="0" wp14:anchorId="2E79DA1E" wp14:editId="13B18ABE">
          <wp:extent cx="1581150" cy="1590675"/>
          <wp:effectExtent l="0" t="0" r="0" b="9525"/>
          <wp:docPr id="6" name="Imagen 6" descr="D:\Mis Documentos\Contr. Sitios Web 2017\Fotos 2017\WP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Contr. Sitios Web 2017\Fotos 2017\WPC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1590675"/>
                  </a:xfrm>
                  <a:prstGeom prst="rect">
                    <a:avLst/>
                  </a:prstGeom>
                  <a:noFill/>
                  <a:ln>
                    <a:noFill/>
                  </a:ln>
                </pic:spPr>
              </pic:pic>
            </a:graphicData>
          </a:graphic>
        </wp:inline>
      </w:drawing>
    </w:r>
    <w:r w:rsidR="009A2CCC">
      <w:t xml:space="preserve"> </w:t>
    </w:r>
    <w:r w:rsidR="006D3F8D">
      <w:t xml:space="preserve">   </w:t>
    </w:r>
    <w:r w:rsidR="00065F39">
      <w:t xml:space="preserve">  </w:t>
    </w:r>
    <w:r w:rsidR="006D3F8D">
      <w:rPr>
        <w:noProof/>
        <w:lang w:val="es-ES" w:eastAsia="zh-CN"/>
      </w:rPr>
      <w:drawing>
        <wp:inline distT="0" distB="0" distL="0" distR="0" wp14:anchorId="1D244656" wp14:editId="13AB0445">
          <wp:extent cx="1781175" cy="1600200"/>
          <wp:effectExtent l="0" t="0" r="0" b="0"/>
          <wp:docPr id="5" name="Imagen 5" descr="D:\Mis Documentos\Conferencia Caribeña de Paz\Logo NIDO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Conferencia Caribeña de Paz\Logo NIDOH-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1600200"/>
                  </a:xfrm>
                  <a:prstGeom prst="rect">
                    <a:avLst/>
                  </a:prstGeom>
                  <a:noFill/>
                  <a:ln>
                    <a:noFill/>
                  </a:ln>
                </pic:spPr>
              </pic:pic>
            </a:graphicData>
          </a:graphic>
        </wp:inline>
      </w:drawing>
    </w:r>
    <w:r w:rsidR="006D3F8D">
      <w:rPr>
        <w:noProof/>
        <w:lang w:val="es-ES" w:eastAsia="zh-CN"/>
      </w:rPr>
      <w:drawing>
        <wp:inline distT="0" distB="0" distL="0" distR="0" wp14:anchorId="22CF994B" wp14:editId="11389E00">
          <wp:extent cx="5105400" cy="4581525"/>
          <wp:effectExtent l="0" t="0" r="0" b="9525"/>
          <wp:docPr id="4" name="Imagen 4" descr="D:\Mis Documentos\Conferencia Caribeña de Paz\Logo NIDO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Conferencia Caribeña de Paz\Logo NIDOH-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5400" cy="4581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30" w:rsidRDefault="00707E30" w:rsidP="00F36944">
      <w:pPr>
        <w:spacing w:after="0" w:line="240" w:lineRule="auto"/>
      </w:pPr>
      <w:r>
        <w:separator/>
      </w:r>
    </w:p>
  </w:footnote>
  <w:footnote w:type="continuationSeparator" w:id="0">
    <w:p w:rsidR="00707E30" w:rsidRDefault="00707E30" w:rsidP="00F36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4" w:rsidRPr="005D140B" w:rsidRDefault="00BE2481" w:rsidP="00DA6A6B">
    <w:pPr>
      <w:pStyle w:val="Encabezado"/>
      <w:jc w:val="right"/>
      <w:rPr>
        <w:rFonts w:ascii="Algerian" w:hAnsi="Algerian" w:cs="Lucida Sans Unicode"/>
        <w:sz w:val="32"/>
        <w:szCs w:val="32"/>
        <w:lang w:val="en-US"/>
      </w:rPr>
    </w:pPr>
    <w:r>
      <w:rPr>
        <w:rFonts w:ascii="Times New Roman" w:hAnsi="Times New Roman" w:cs="Times New Roman"/>
        <w:b/>
        <w:noProof/>
        <w:sz w:val="28"/>
        <w:szCs w:val="28"/>
        <w:lang w:val="es-ES" w:eastAsia="zh-CN"/>
      </w:rPr>
      <w:drawing>
        <wp:anchor distT="0" distB="0" distL="114300" distR="114300" simplePos="0" relativeHeight="251659264" behindDoc="0" locked="0" layoutInCell="1" allowOverlap="1" wp14:anchorId="49220018" wp14:editId="386A8344">
          <wp:simplePos x="0" y="0"/>
          <wp:positionH relativeFrom="column">
            <wp:posOffset>-324485</wp:posOffset>
          </wp:positionH>
          <wp:positionV relativeFrom="paragraph">
            <wp:posOffset>-99695</wp:posOffset>
          </wp:positionV>
          <wp:extent cx="1588724" cy="15367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rcular movimiento pa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24" cy="1536700"/>
                  </a:xfrm>
                  <a:prstGeom prst="rect">
                    <a:avLst/>
                  </a:prstGeom>
                </pic:spPr>
              </pic:pic>
            </a:graphicData>
          </a:graphic>
          <wp14:sizeRelH relativeFrom="margin">
            <wp14:pctWidth>0</wp14:pctWidth>
          </wp14:sizeRelH>
          <wp14:sizeRelV relativeFrom="margin">
            <wp14:pctHeight>0</wp14:pctHeight>
          </wp14:sizeRelV>
        </wp:anchor>
      </w:drawing>
    </w:r>
    <w:r w:rsidR="00F36944" w:rsidRPr="005D140B">
      <w:rPr>
        <w:rFonts w:ascii="Algerian" w:hAnsi="Algerian" w:cs="Lucida Sans Unicode"/>
        <w:sz w:val="32"/>
        <w:szCs w:val="32"/>
        <w:lang w:val="en-US"/>
      </w:rPr>
      <w:t>First Caribbean Peace Conference</w:t>
    </w:r>
  </w:p>
  <w:p w:rsidR="00F36944" w:rsidRPr="005D140B" w:rsidRDefault="00F36944" w:rsidP="00DA6A6B">
    <w:pPr>
      <w:pStyle w:val="Encabezado"/>
      <w:jc w:val="right"/>
      <w:rPr>
        <w:rFonts w:ascii="Algerian" w:hAnsi="Algerian" w:cs="Lucida Sans Unicode"/>
        <w:sz w:val="28"/>
        <w:szCs w:val="28"/>
        <w:lang w:val="en-US"/>
      </w:rPr>
    </w:pPr>
    <w:r w:rsidRPr="005D140B">
      <w:rPr>
        <w:rFonts w:ascii="Algerian" w:hAnsi="Algerian" w:cs="Lucida Sans Unicode"/>
        <w:sz w:val="28"/>
        <w:szCs w:val="28"/>
        <w:lang w:val="en-US"/>
      </w:rPr>
      <w:t>Barbados, October 6-7th</w:t>
    </w:r>
    <w:r w:rsidR="00DA6A6B" w:rsidRPr="005D140B">
      <w:rPr>
        <w:rFonts w:ascii="Algerian" w:hAnsi="Algerian" w:cs="Lucida Sans Unicode"/>
        <w:sz w:val="28"/>
        <w:szCs w:val="28"/>
        <w:lang w:val="en-US"/>
      </w:rPr>
      <w:t>, 2017</w:t>
    </w:r>
  </w:p>
  <w:p w:rsidR="005D140B" w:rsidRDefault="005D140B" w:rsidP="00DA6A6B">
    <w:pPr>
      <w:pStyle w:val="Encabezado"/>
      <w:jc w:val="right"/>
      <w:rPr>
        <w:rFonts w:ascii="Algerian" w:hAnsi="Algerian" w:cs="Lucida Sans Unicode"/>
        <w:sz w:val="24"/>
        <w:szCs w:val="24"/>
        <w:lang w:val="en-US"/>
      </w:rPr>
    </w:pPr>
    <w:r>
      <w:rPr>
        <w:rFonts w:ascii="Algerian" w:hAnsi="Algerian" w:cs="Lucida Sans Unicode"/>
        <w:sz w:val="24"/>
        <w:szCs w:val="24"/>
        <w:lang w:val="en-US"/>
      </w:rPr>
      <w:t xml:space="preserve">At </w:t>
    </w:r>
    <w:r w:rsidR="00DA6A6B" w:rsidRPr="00DA6A6B">
      <w:rPr>
        <w:rFonts w:ascii="Algerian" w:hAnsi="Algerian" w:cs="Lucida Sans Unicode"/>
        <w:sz w:val="24"/>
        <w:szCs w:val="24"/>
        <w:lang w:val="en-US"/>
      </w:rPr>
      <w:t>Horatio C</w:t>
    </w:r>
    <w:r w:rsidR="00DA6A6B">
      <w:rPr>
        <w:rFonts w:ascii="Algerian" w:hAnsi="Algerian" w:cs="Lucida Sans Unicode"/>
        <w:sz w:val="24"/>
        <w:szCs w:val="24"/>
        <w:lang w:val="en-US"/>
      </w:rPr>
      <w:t>o</w:t>
    </w:r>
    <w:r w:rsidR="00DA6A6B" w:rsidRPr="00DA6A6B">
      <w:rPr>
        <w:rFonts w:ascii="Algerian" w:hAnsi="Algerian" w:cs="Lucida Sans Unicode"/>
        <w:sz w:val="24"/>
        <w:szCs w:val="24"/>
        <w:lang w:val="en-US"/>
      </w:rPr>
      <w:t xml:space="preserve">oke Auditorium, </w:t>
    </w:r>
  </w:p>
  <w:p w:rsidR="00DA6A6B" w:rsidRPr="00DA6A6B" w:rsidRDefault="00DA6A6B" w:rsidP="00DA6A6B">
    <w:pPr>
      <w:pStyle w:val="Encabezado"/>
      <w:jc w:val="right"/>
      <w:rPr>
        <w:rFonts w:ascii="Algerian" w:hAnsi="Algerian" w:cs="Lucida Sans Unicode"/>
        <w:sz w:val="24"/>
        <w:szCs w:val="24"/>
        <w:lang w:val="en-US"/>
      </w:rPr>
    </w:pPr>
    <w:r w:rsidRPr="00DA6A6B">
      <w:rPr>
        <w:rFonts w:ascii="Algerian" w:hAnsi="Algerian" w:cs="Lucida Sans Unicode"/>
        <w:sz w:val="24"/>
        <w:szCs w:val="24"/>
        <w:lang w:val="en-US"/>
      </w:rPr>
      <w:t>National Union of Public Workers</w:t>
    </w:r>
  </w:p>
  <w:p w:rsidR="00DA6A6B" w:rsidRPr="00DA6A6B" w:rsidRDefault="00DA6A6B" w:rsidP="00DA6A6B">
    <w:pPr>
      <w:pStyle w:val="Encabezado"/>
      <w:jc w:val="right"/>
      <w:rPr>
        <w:rFonts w:ascii="Algerian" w:hAnsi="Algerian" w:cs="Lucida Sans Unicode"/>
        <w:sz w:val="24"/>
        <w:szCs w:val="24"/>
        <w:lang w:val="en-US"/>
      </w:rPr>
    </w:pPr>
  </w:p>
  <w:p w:rsidR="00DA6A6B" w:rsidRPr="00DA6A6B" w:rsidRDefault="00DA6A6B" w:rsidP="00DA6A6B">
    <w:pPr>
      <w:spacing w:after="0" w:line="240" w:lineRule="auto"/>
      <w:jc w:val="center"/>
      <w:rPr>
        <w:sz w:val="24"/>
        <w:szCs w:val="24"/>
        <w:lang w:val="en-US"/>
      </w:rPr>
    </w:pPr>
  </w:p>
  <w:p w:rsidR="00DA6A6B" w:rsidRPr="00DA6A6B" w:rsidRDefault="00DA6A6B" w:rsidP="00DA6A6B">
    <w:pPr>
      <w:pStyle w:val="Encabezado"/>
      <w:jc w:val="right"/>
      <w:rPr>
        <w:rFonts w:ascii="Algerian" w:hAnsi="Algerian" w:cs="Lucida Sans Unicode"/>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4D"/>
    <w:rsid w:val="00065F39"/>
    <w:rsid w:val="00092E70"/>
    <w:rsid w:val="00110914"/>
    <w:rsid w:val="002130EA"/>
    <w:rsid w:val="0043655A"/>
    <w:rsid w:val="00573FBD"/>
    <w:rsid w:val="005D140B"/>
    <w:rsid w:val="005D6DA0"/>
    <w:rsid w:val="006D3F8D"/>
    <w:rsid w:val="00707E30"/>
    <w:rsid w:val="00762EB2"/>
    <w:rsid w:val="00794EF8"/>
    <w:rsid w:val="00822E42"/>
    <w:rsid w:val="00851CB5"/>
    <w:rsid w:val="008A7F4D"/>
    <w:rsid w:val="00920338"/>
    <w:rsid w:val="009A2CCC"/>
    <w:rsid w:val="009C2AE0"/>
    <w:rsid w:val="00A044D5"/>
    <w:rsid w:val="00AB1CFA"/>
    <w:rsid w:val="00AB6666"/>
    <w:rsid w:val="00BD3D77"/>
    <w:rsid w:val="00BE2481"/>
    <w:rsid w:val="00BE43E7"/>
    <w:rsid w:val="00C41A51"/>
    <w:rsid w:val="00CA6BAF"/>
    <w:rsid w:val="00CC259D"/>
    <w:rsid w:val="00CE638F"/>
    <w:rsid w:val="00DA6A6B"/>
    <w:rsid w:val="00DD34DD"/>
    <w:rsid w:val="00F36944"/>
    <w:rsid w:val="00F42176"/>
  </w:rsids>
  <m:mathPr>
    <m:mathFont m:val="Cambria Math"/>
    <m:brkBin m:val="before"/>
    <m:brkBinSub m:val="--"/>
    <m:smallFrac m:val="0"/>
    <m:dispDef/>
    <m:lMargin m:val="0"/>
    <m:rMargin m:val="0"/>
    <m:defJc m:val="centerGroup"/>
    <m:wrapIndent m:val="1440"/>
    <m:intLim m:val="subSup"/>
    <m:naryLim m:val="undOvr"/>
  </m:mathPr>
  <w:themeFontLang w:val="es-V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9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6944"/>
  </w:style>
  <w:style w:type="paragraph" w:styleId="Piedepgina">
    <w:name w:val="footer"/>
    <w:basedOn w:val="Normal"/>
    <w:link w:val="PiedepginaCar"/>
    <w:uiPriority w:val="99"/>
    <w:unhideWhenUsed/>
    <w:rsid w:val="00F369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6944"/>
  </w:style>
  <w:style w:type="paragraph" w:styleId="Textodeglobo">
    <w:name w:val="Balloon Text"/>
    <w:basedOn w:val="Normal"/>
    <w:link w:val="TextodegloboCar"/>
    <w:uiPriority w:val="99"/>
    <w:semiHidden/>
    <w:unhideWhenUsed/>
    <w:rsid w:val="00AB6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666"/>
    <w:rPr>
      <w:rFonts w:ascii="Tahoma" w:hAnsi="Tahoma" w:cs="Tahoma"/>
      <w:sz w:val="16"/>
      <w:szCs w:val="16"/>
    </w:rPr>
  </w:style>
  <w:style w:type="paragraph" w:customStyle="1" w:styleId="m4871098206929907482gmail-msoplaintext">
    <w:name w:val="m4871098206929907482gmail-msoplaintext"/>
    <w:basedOn w:val="Normal"/>
    <w:rsid w:val="00822E42"/>
    <w:pPr>
      <w:spacing w:after="0" w:line="240" w:lineRule="auto"/>
    </w:pPr>
    <w:rPr>
      <w:rFonts w:ascii="Times New Roman" w:eastAsiaTheme="minorEastAsia" w:hAnsi="Times New Roman" w:cs="Times New Roman"/>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9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6944"/>
  </w:style>
  <w:style w:type="paragraph" w:styleId="Piedepgina">
    <w:name w:val="footer"/>
    <w:basedOn w:val="Normal"/>
    <w:link w:val="PiedepginaCar"/>
    <w:uiPriority w:val="99"/>
    <w:unhideWhenUsed/>
    <w:rsid w:val="00F369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6944"/>
  </w:style>
  <w:style w:type="paragraph" w:styleId="Textodeglobo">
    <w:name w:val="Balloon Text"/>
    <w:basedOn w:val="Normal"/>
    <w:link w:val="TextodegloboCar"/>
    <w:uiPriority w:val="99"/>
    <w:semiHidden/>
    <w:unhideWhenUsed/>
    <w:rsid w:val="00AB6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666"/>
    <w:rPr>
      <w:rFonts w:ascii="Tahoma" w:hAnsi="Tahoma" w:cs="Tahoma"/>
      <w:sz w:val="16"/>
      <w:szCs w:val="16"/>
    </w:rPr>
  </w:style>
  <w:style w:type="paragraph" w:customStyle="1" w:styleId="m4871098206929907482gmail-msoplaintext">
    <w:name w:val="m4871098206929907482gmail-msoplaintext"/>
    <w:basedOn w:val="Normal"/>
    <w:rsid w:val="00822E42"/>
    <w:pPr>
      <w:spacing w:after="0" w:line="240" w:lineRule="auto"/>
    </w:pPr>
    <w:rPr>
      <w:rFonts w:ascii="Times New Roman" w:eastAsiaTheme="minorEastAsia"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189B-170D-42E1-9773-884B9589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Manuel Perez Santana</dc:creator>
  <cp:lastModifiedBy>Embajador </cp:lastModifiedBy>
  <cp:revision>16</cp:revision>
  <cp:lastPrinted>2017-07-05T12:32:00Z</cp:lastPrinted>
  <dcterms:created xsi:type="dcterms:W3CDTF">2017-06-28T12:58:00Z</dcterms:created>
  <dcterms:modified xsi:type="dcterms:W3CDTF">2017-07-06T12:58:00Z</dcterms:modified>
</cp:coreProperties>
</file>